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C52023" w14:textId="77777777" w:rsidR="005A0521" w:rsidRDefault="005A0521">
      <w:pPr>
        <w:spacing w:line="360" w:lineRule="auto"/>
        <w:rPr>
          <w:rFonts w:asciiTheme="minorEastAsia" w:eastAsiaTheme="minorEastAsia" w:hAnsiTheme="minorEastAsia" w:hint="eastAsia"/>
          <w:b/>
          <w:bCs/>
          <w:sz w:val="30"/>
          <w:szCs w:val="30"/>
        </w:rPr>
      </w:pPr>
    </w:p>
    <w:p w14:paraId="766E9256" w14:textId="77777777" w:rsidR="005A0521" w:rsidRDefault="005A0521">
      <w:pPr>
        <w:spacing w:line="360" w:lineRule="auto"/>
        <w:rPr>
          <w:rFonts w:asciiTheme="minorEastAsia" w:eastAsiaTheme="minorEastAsia" w:hAnsiTheme="minorEastAsia" w:hint="eastAsia"/>
          <w:b/>
          <w:bCs/>
          <w:sz w:val="30"/>
          <w:szCs w:val="30"/>
        </w:rPr>
      </w:pPr>
    </w:p>
    <w:p w14:paraId="0AF0F338" w14:textId="77777777" w:rsidR="005A0521" w:rsidRDefault="005A0521">
      <w:pPr>
        <w:spacing w:line="360" w:lineRule="auto"/>
        <w:rPr>
          <w:rFonts w:asciiTheme="minorEastAsia" w:eastAsiaTheme="minorEastAsia" w:hAnsiTheme="minorEastAsia" w:hint="eastAsia"/>
          <w:b/>
          <w:bCs/>
          <w:sz w:val="30"/>
          <w:szCs w:val="30"/>
        </w:rPr>
      </w:pPr>
    </w:p>
    <w:p w14:paraId="58AF5620" w14:textId="77777777" w:rsidR="005A0521" w:rsidRDefault="005A0521">
      <w:pPr>
        <w:spacing w:line="360" w:lineRule="auto"/>
        <w:rPr>
          <w:rFonts w:asciiTheme="minorEastAsia" w:eastAsiaTheme="minorEastAsia" w:hAnsiTheme="minorEastAsia" w:hint="eastAsia"/>
          <w:b/>
          <w:bCs/>
          <w:sz w:val="30"/>
          <w:szCs w:val="30"/>
        </w:rPr>
      </w:pPr>
    </w:p>
    <w:p w14:paraId="5987FEF6" w14:textId="77777777" w:rsidR="005A0521" w:rsidRDefault="00000000">
      <w:pPr>
        <w:spacing w:line="360" w:lineRule="auto"/>
        <w:jc w:val="center"/>
        <w:rPr>
          <w:rFonts w:asciiTheme="minorEastAsia" w:eastAsiaTheme="minorEastAsia" w:hAnsiTheme="minorEastAsia" w:hint="eastAsia"/>
          <w:b/>
          <w:bCs/>
          <w:color w:val="FF0000"/>
          <w:sz w:val="52"/>
          <w:szCs w:val="52"/>
        </w:rPr>
      </w:pPr>
      <w:r>
        <w:rPr>
          <w:rFonts w:asciiTheme="minorEastAsia" w:eastAsiaTheme="minorEastAsia" w:hAnsiTheme="minorEastAsia" w:hint="eastAsia"/>
          <w:b/>
          <w:bCs/>
          <w:color w:val="FF0000"/>
          <w:sz w:val="52"/>
          <w:szCs w:val="52"/>
        </w:rPr>
        <w:t>广州电影产业博览交易会品牌形象LOGO及基础规范系统设计项目</w:t>
      </w:r>
    </w:p>
    <w:p w14:paraId="514D0E70" w14:textId="77777777" w:rsidR="005A0521" w:rsidRDefault="005A0521">
      <w:pPr>
        <w:spacing w:line="360" w:lineRule="auto"/>
        <w:jc w:val="center"/>
        <w:rPr>
          <w:rFonts w:asciiTheme="minorEastAsia" w:eastAsiaTheme="minorEastAsia" w:hAnsiTheme="minorEastAsia" w:hint="eastAsia"/>
          <w:b/>
          <w:bCs/>
          <w:color w:val="FF0000"/>
          <w:sz w:val="48"/>
          <w:szCs w:val="48"/>
        </w:rPr>
      </w:pPr>
    </w:p>
    <w:p w14:paraId="142FCE2F" w14:textId="77777777" w:rsidR="005A0521" w:rsidRDefault="005A0521">
      <w:pPr>
        <w:spacing w:line="360" w:lineRule="auto"/>
        <w:jc w:val="center"/>
        <w:rPr>
          <w:rFonts w:asciiTheme="minorEastAsia" w:eastAsiaTheme="minorEastAsia" w:hAnsiTheme="minorEastAsia" w:hint="eastAsia"/>
          <w:b/>
          <w:bCs/>
          <w:color w:val="FF0000"/>
          <w:sz w:val="48"/>
          <w:szCs w:val="48"/>
        </w:rPr>
      </w:pPr>
    </w:p>
    <w:p w14:paraId="09059F58" w14:textId="77777777" w:rsidR="005A0521" w:rsidRDefault="00000000">
      <w:pPr>
        <w:spacing w:line="360" w:lineRule="auto"/>
        <w:jc w:val="center"/>
        <w:rPr>
          <w:rFonts w:asciiTheme="minorEastAsia" w:eastAsiaTheme="minorEastAsia" w:hAnsiTheme="minorEastAsia" w:hint="eastAsia"/>
          <w:b/>
          <w:bCs/>
          <w:sz w:val="72"/>
          <w:szCs w:val="72"/>
        </w:rPr>
      </w:pPr>
      <w:r>
        <w:rPr>
          <w:rFonts w:asciiTheme="minorEastAsia" w:eastAsiaTheme="minorEastAsia" w:hAnsiTheme="minorEastAsia" w:hint="eastAsia"/>
          <w:b/>
          <w:bCs/>
          <w:sz w:val="72"/>
          <w:szCs w:val="72"/>
        </w:rPr>
        <w:t>报价邀请函</w:t>
      </w:r>
    </w:p>
    <w:p w14:paraId="37BEA446" w14:textId="77777777" w:rsidR="005A0521" w:rsidRDefault="00000000">
      <w:pPr>
        <w:spacing w:line="360" w:lineRule="auto"/>
        <w:jc w:val="center"/>
        <w:rPr>
          <w:rFonts w:asciiTheme="minorEastAsia" w:eastAsiaTheme="minorEastAsia" w:hAnsiTheme="minorEastAsia" w:hint="eastAsia"/>
          <w:b/>
          <w:bCs/>
          <w:sz w:val="30"/>
          <w:szCs w:val="30"/>
        </w:rPr>
      </w:pPr>
      <w:r>
        <w:rPr>
          <w:rFonts w:asciiTheme="minorEastAsia" w:eastAsiaTheme="minorEastAsia" w:hAnsiTheme="minorEastAsia" w:hint="eastAsia"/>
          <w:b/>
          <w:bCs/>
          <w:sz w:val="30"/>
          <w:szCs w:val="30"/>
        </w:rPr>
        <w:t>编号：YCDY-20240712</w:t>
      </w:r>
    </w:p>
    <w:p w14:paraId="27B0D8D7" w14:textId="77777777" w:rsidR="005A0521" w:rsidRDefault="005A0521">
      <w:pPr>
        <w:spacing w:line="360" w:lineRule="auto"/>
        <w:rPr>
          <w:rFonts w:asciiTheme="minorEastAsia" w:eastAsiaTheme="minorEastAsia" w:hAnsiTheme="minorEastAsia" w:hint="eastAsia"/>
          <w:b/>
          <w:bCs/>
          <w:sz w:val="30"/>
          <w:szCs w:val="30"/>
        </w:rPr>
      </w:pPr>
    </w:p>
    <w:p w14:paraId="467B678D" w14:textId="77777777" w:rsidR="005A0521" w:rsidRDefault="005A0521">
      <w:pPr>
        <w:spacing w:line="360" w:lineRule="auto"/>
        <w:rPr>
          <w:rFonts w:asciiTheme="minorEastAsia" w:eastAsiaTheme="minorEastAsia" w:hAnsiTheme="minorEastAsia" w:hint="eastAsia"/>
          <w:b/>
          <w:bCs/>
          <w:sz w:val="30"/>
          <w:szCs w:val="30"/>
        </w:rPr>
      </w:pPr>
    </w:p>
    <w:p w14:paraId="074075F3" w14:textId="77777777" w:rsidR="005A0521" w:rsidRDefault="005A0521">
      <w:pPr>
        <w:spacing w:line="360" w:lineRule="auto"/>
        <w:rPr>
          <w:rFonts w:asciiTheme="minorEastAsia" w:eastAsiaTheme="minorEastAsia" w:hAnsiTheme="minorEastAsia" w:hint="eastAsia"/>
          <w:b/>
          <w:bCs/>
          <w:sz w:val="30"/>
          <w:szCs w:val="30"/>
        </w:rPr>
      </w:pPr>
    </w:p>
    <w:p w14:paraId="4EF9AA11" w14:textId="77777777" w:rsidR="005A0521" w:rsidRDefault="005A0521">
      <w:pPr>
        <w:spacing w:line="360" w:lineRule="auto"/>
        <w:rPr>
          <w:rFonts w:asciiTheme="minorEastAsia" w:eastAsiaTheme="minorEastAsia" w:hAnsiTheme="minorEastAsia" w:hint="eastAsia"/>
          <w:b/>
          <w:bCs/>
          <w:sz w:val="30"/>
          <w:szCs w:val="30"/>
        </w:rPr>
      </w:pPr>
    </w:p>
    <w:p w14:paraId="5AFE3041" w14:textId="77777777" w:rsidR="005A0521" w:rsidRDefault="00000000">
      <w:pPr>
        <w:spacing w:line="360" w:lineRule="auto"/>
        <w:jc w:val="center"/>
        <w:rPr>
          <w:rFonts w:asciiTheme="minorEastAsia" w:eastAsiaTheme="minorEastAsia" w:hAnsiTheme="minorEastAsia" w:hint="eastAsia"/>
          <w:b/>
          <w:bCs/>
          <w:sz w:val="30"/>
          <w:szCs w:val="30"/>
        </w:rPr>
      </w:pPr>
      <w:r>
        <w:rPr>
          <w:rFonts w:asciiTheme="minorEastAsia" w:eastAsiaTheme="minorEastAsia" w:hAnsiTheme="minorEastAsia" w:hint="eastAsia"/>
          <w:b/>
          <w:bCs/>
          <w:sz w:val="30"/>
          <w:szCs w:val="30"/>
        </w:rPr>
        <w:t>广州市演出电影有限公司</w:t>
      </w:r>
    </w:p>
    <w:p w14:paraId="648E24E6" w14:textId="77777777" w:rsidR="005A0521" w:rsidRDefault="00000000">
      <w:pPr>
        <w:spacing w:line="360" w:lineRule="auto"/>
        <w:jc w:val="center"/>
        <w:rPr>
          <w:rFonts w:asciiTheme="minorEastAsia" w:eastAsiaTheme="minorEastAsia" w:hAnsiTheme="minorEastAsia" w:hint="eastAsia"/>
          <w:b/>
          <w:bCs/>
          <w:sz w:val="30"/>
          <w:szCs w:val="30"/>
        </w:rPr>
      </w:pPr>
      <w:r>
        <w:rPr>
          <w:rFonts w:asciiTheme="minorEastAsia" w:eastAsiaTheme="minorEastAsia" w:hAnsiTheme="minorEastAsia" w:hint="eastAsia"/>
          <w:b/>
          <w:bCs/>
          <w:sz w:val="30"/>
          <w:szCs w:val="30"/>
        </w:rPr>
        <w:t>2024年7月</w:t>
      </w:r>
    </w:p>
    <w:p w14:paraId="3C2A6BFD" w14:textId="77777777" w:rsidR="005A0521" w:rsidRDefault="005A0521">
      <w:pPr>
        <w:spacing w:line="360" w:lineRule="auto"/>
        <w:rPr>
          <w:rFonts w:ascii="宋体" w:hAnsi="宋体" w:hint="eastAsia"/>
          <w:b/>
          <w:bCs/>
          <w:sz w:val="24"/>
          <w:szCs w:val="24"/>
        </w:rPr>
        <w:sectPr w:rsidR="005A0521">
          <w:footerReference w:type="first" r:id="rId9"/>
          <w:pgSz w:w="11906" w:h="16838"/>
          <w:pgMar w:top="1440" w:right="1134" w:bottom="1440" w:left="1134" w:header="851" w:footer="992" w:gutter="0"/>
          <w:cols w:space="720"/>
          <w:docGrid w:linePitch="312"/>
        </w:sectPr>
      </w:pPr>
    </w:p>
    <w:p w14:paraId="427D99FC" w14:textId="77777777" w:rsidR="005A0521" w:rsidRDefault="00000000">
      <w:pPr>
        <w:spacing w:line="360" w:lineRule="auto"/>
        <w:rPr>
          <w:rFonts w:ascii="宋体" w:hAnsi="宋体" w:hint="eastAsia"/>
          <w:b/>
          <w:bCs/>
          <w:sz w:val="24"/>
          <w:szCs w:val="24"/>
        </w:rPr>
      </w:pPr>
      <w:r>
        <w:rPr>
          <w:rFonts w:ascii="宋体" w:hAnsi="宋体"/>
          <w:b/>
          <w:bCs/>
          <w:sz w:val="24"/>
          <w:szCs w:val="24"/>
        </w:rPr>
        <w:lastRenderedPageBreak/>
        <w:t xml:space="preserve"> </w:t>
      </w:r>
      <w:r>
        <w:rPr>
          <w:rFonts w:ascii="宋体" w:hAnsi="宋体"/>
          <w:b/>
          <w:bCs/>
          <w:sz w:val="24"/>
          <w:szCs w:val="24"/>
          <w:u w:val="single"/>
        </w:rPr>
        <w:t xml:space="preserve">                        </w:t>
      </w:r>
      <w:r>
        <w:rPr>
          <w:rFonts w:ascii="宋体" w:hAnsi="宋体" w:hint="eastAsia"/>
          <w:b/>
          <w:bCs/>
          <w:sz w:val="24"/>
          <w:szCs w:val="24"/>
        </w:rPr>
        <w:t>有限公司：</w:t>
      </w:r>
    </w:p>
    <w:p w14:paraId="6789208D" w14:textId="77777777" w:rsidR="005A0521" w:rsidRDefault="00000000">
      <w:pPr>
        <w:spacing w:line="360" w:lineRule="auto"/>
        <w:ind w:firstLineChars="200" w:firstLine="480"/>
        <w:rPr>
          <w:rFonts w:ascii="宋体" w:hAnsi="宋体" w:hint="eastAsia"/>
          <w:sz w:val="24"/>
          <w:szCs w:val="24"/>
        </w:rPr>
      </w:pPr>
      <w:r>
        <w:rPr>
          <w:rFonts w:ascii="宋体" w:hAnsi="宋体" w:hint="eastAsia"/>
          <w:sz w:val="24"/>
          <w:szCs w:val="24"/>
        </w:rPr>
        <w:t>广州市演出电影有限公司将于2024年9月在广交会展馆举办广州电影产业博览交易会，现邀请符合条件的供应商提供品牌形象LOGO、视觉识别系统、主视觉海报的设计服务。</w:t>
      </w:r>
    </w:p>
    <w:p w14:paraId="12B2B06B" w14:textId="77777777" w:rsidR="005A0521" w:rsidRDefault="005A0521"/>
    <w:p w14:paraId="6C26C1A0" w14:textId="77777777" w:rsidR="005A0521" w:rsidRDefault="00000000">
      <w:pPr>
        <w:pStyle w:val="max001"/>
        <w:ind w:firstLine="482"/>
        <w:rPr>
          <w:rFonts w:hint="eastAsia"/>
        </w:rPr>
      </w:pPr>
      <w:r>
        <w:rPr>
          <w:rFonts w:hint="eastAsia"/>
        </w:rPr>
        <w:t>项目背景及说明</w:t>
      </w:r>
    </w:p>
    <w:p w14:paraId="25DEFF47" w14:textId="77777777" w:rsidR="005A0521" w:rsidRDefault="00000000">
      <w:pPr>
        <w:spacing w:line="360" w:lineRule="auto"/>
        <w:ind w:firstLineChars="200" w:firstLine="480"/>
        <w:rPr>
          <w:color w:val="000000"/>
          <w:sz w:val="24"/>
        </w:rPr>
      </w:pPr>
      <w:r>
        <w:rPr>
          <w:rFonts w:hint="eastAsia"/>
          <w:color w:val="000000"/>
          <w:sz w:val="24"/>
        </w:rPr>
        <w:t>广州电影产业博览交易会聚焦产业交易、交流、科技创新与消费市场，立足广州优势，以制片人的独特视角，链接国内外顶尖资源，促进电影制作、电影投融资、电影交易及衍生品市场建设，面向大众、面向市场、面向世界，打造成为具有国际影响力的电影展会，推动中国电影高质量发展。</w:t>
      </w:r>
    </w:p>
    <w:p w14:paraId="76F40CD9" w14:textId="77777777" w:rsidR="005A0521" w:rsidRDefault="00000000">
      <w:pPr>
        <w:spacing w:line="360" w:lineRule="auto"/>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本项目需形成一套完整的视觉识别系统设计，包含品牌形象LOGO、品牌形象视觉识别系统基础规范相关内容、主视觉海报，设计需体现广州开放包容、时尚活力，体现广州在电影行业的贡献及发展愿景等鲜明城市形象并融入电影元素，以创造出既现代又具有地域特色的设计方案。</w:t>
      </w:r>
    </w:p>
    <w:p w14:paraId="0B9DDAAB" w14:textId="77777777" w:rsidR="005A0521" w:rsidRDefault="005A0521"/>
    <w:p w14:paraId="41DA9316" w14:textId="77777777" w:rsidR="005A0521" w:rsidRDefault="00000000">
      <w:pPr>
        <w:pStyle w:val="max001"/>
        <w:ind w:firstLine="482"/>
        <w:rPr>
          <w:rFonts w:hint="eastAsia"/>
        </w:rPr>
      </w:pPr>
      <w:r>
        <w:rPr>
          <w:rFonts w:hint="eastAsia"/>
        </w:rPr>
        <w:t>项目信息表</w:t>
      </w:r>
    </w:p>
    <w:tbl>
      <w:tblPr>
        <w:tblW w:w="951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2235"/>
        <w:gridCol w:w="1074"/>
        <w:gridCol w:w="1436"/>
        <w:gridCol w:w="1504"/>
        <w:gridCol w:w="3269"/>
      </w:tblGrid>
      <w:tr w:rsidR="005A0521" w14:paraId="7294C429" w14:textId="77777777">
        <w:trPr>
          <w:cantSplit/>
          <w:trHeight w:val="20"/>
          <w:jc w:val="center"/>
        </w:trPr>
        <w:tc>
          <w:tcPr>
            <w:tcW w:w="2235" w:type="dxa"/>
            <w:vAlign w:val="center"/>
          </w:tcPr>
          <w:p w14:paraId="794978F9"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项目名称</w:t>
            </w:r>
          </w:p>
        </w:tc>
        <w:tc>
          <w:tcPr>
            <w:tcW w:w="7283" w:type="dxa"/>
            <w:gridSpan w:val="4"/>
            <w:vAlign w:val="center"/>
          </w:tcPr>
          <w:p w14:paraId="12B2DB53"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广州电影产业博览交易会品牌形象LOGO及基础规范系统设计项目</w:t>
            </w:r>
          </w:p>
        </w:tc>
      </w:tr>
      <w:tr w:rsidR="005A0521" w14:paraId="0916D032" w14:textId="77777777">
        <w:trPr>
          <w:cantSplit/>
          <w:trHeight w:val="20"/>
          <w:jc w:val="center"/>
        </w:trPr>
        <w:tc>
          <w:tcPr>
            <w:tcW w:w="2235" w:type="dxa"/>
            <w:vAlign w:val="center"/>
          </w:tcPr>
          <w:p w14:paraId="50363DE6"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项目编号</w:t>
            </w:r>
          </w:p>
        </w:tc>
        <w:tc>
          <w:tcPr>
            <w:tcW w:w="7283" w:type="dxa"/>
            <w:gridSpan w:val="4"/>
            <w:vAlign w:val="center"/>
          </w:tcPr>
          <w:p w14:paraId="4BF174B3"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YCDY-20240712</w:t>
            </w:r>
          </w:p>
        </w:tc>
      </w:tr>
      <w:tr w:rsidR="005A0521" w14:paraId="4817EE1C" w14:textId="77777777">
        <w:trPr>
          <w:cantSplit/>
          <w:trHeight w:val="20"/>
          <w:jc w:val="center"/>
        </w:trPr>
        <w:tc>
          <w:tcPr>
            <w:tcW w:w="2235" w:type="dxa"/>
            <w:vAlign w:val="center"/>
          </w:tcPr>
          <w:p w14:paraId="4B3DC77C"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项目地址</w:t>
            </w:r>
          </w:p>
        </w:tc>
        <w:tc>
          <w:tcPr>
            <w:tcW w:w="7283" w:type="dxa"/>
            <w:gridSpan w:val="4"/>
            <w:vAlign w:val="center"/>
          </w:tcPr>
          <w:p w14:paraId="1C1AB82A"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广州市海珠区阅江中路 380 号广交会展馆</w:t>
            </w:r>
          </w:p>
        </w:tc>
      </w:tr>
      <w:tr w:rsidR="005A0521" w14:paraId="09895BDD" w14:textId="77777777">
        <w:trPr>
          <w:cantSplit/>
          <w:trHeight w:val="20"/>
          <w:jc w:val="center"/>
        </w:trPr>
        <w:tc>
          <w:tcPr>
            <w:tcW w:w="2235" w:type="dxa"/>
            <w:vMerge w:val="restart"/>
            <w:vAlign w:val="center"/>
          </w:tcPr>
          <w:p w14:paraId="5916939E"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联系人</w:t>
            </w:r>
          </w:p>
        </w:tc>
        <w:tc>
          <w:tcPr>
            <w:tcW w:w="1074" w:type="dxa"/>
            <w:vMerge w:val="restart"/>
            <w:vAlign w:val="center"/>
          </w:tcPr>
          <w:p w14:paraId="522A005F"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李工</w:t>
            </w:r>
          </w:p>
        </w:tc>
        <w:tc>
          <w:tcPr>
            <w:tcW w:w="1436" w:type="dxa"/>
            <w:vAlign w:val="center"/>
          </w:tcPr>
          <w:p w14:paraId="305D0C89"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电</w:t>
            </w:r>
            <w:r>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话</w:t>
            </w:r>
          </w:p>
        </w:tc>
        <w:tc>
          <w:tcPr>
            <w:tcW w:w="4773" w:type="dxa"/>
            <w:gridSpan w:val="2"/>
            <w:vAlign w:val="center"/>
          </w:tcPr>
          <w:p w14:paraId="7CB6BD4E"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020-83822108</w:t>
            </w:r>
          </w:p>
        </w:tc>
      </w:tr>
      <w:tr w:rsidR="005A0521" w14:paraId="2341CE62" w14:textId="77777777">
        <w:trPr>
          <w:cantSplit/>
          <w:trHeight w:val="20"/>
          <w:jc w:val="center"/>
        </w:trPr>
        <w:tc>
          <w:tcPr>
            <w:tcW w:w="2235" w:type="dxa"/>
            <w:vMerge/>
            <w:vAlign w:val="center"/>
          </w:tcPr>
          <w:p w14:paraId="7595F0F1" w14:textId="77777777" w:rsidR="005A0521" w:rsidRDefault="005A0521">
            <w:pPr>
              <w:spacing w:line="360" w:lineRule="auto"/>
              <w:rPr>
                <w:rFonts w:asciiTheme="minorEastAsia" w:eastAsiaTheme="minorEastAsia" w:hAnsiTheme="minorEastAsia" w:hint="eastAsia"/>
                <w:sz w:val="24"/>
                <w:szCs w:val="24"/>
              </w:rPr>
            </w:pPr>
          </w:p>
        </w:tc>
        <w:tc>
          <w:tcPr>
            <w:tcW w:w="1074" w:type="dxa"/>
            <w:vMerge/>
            <w:vAlign w:val="center"/>
          </w:tcPr>
          <w:p w14:paraId="14494E95" w14:textId="77777777" w:rsidR="005A0521" w:rsidRDefault="005A0521">
            <w:pPr>
              <w:spacing w:line="360" w:lineRule="auto"/>
              <w:rPr>
                <w:rFonts w:asciiTheme="minorEastAsia" w:eastAsiaTheme="minorEastAsia" w:hAnsiTheme="minorEastAsia" w:hint="eastAsia"/>
                <w:sz w:val="24"/>
                <w:szCs w:val="24"/>
              </w:rPr>
            </w:pPr>
          </w:p>
        </w:tc>
        <w:tc>
          <w:tcPr>
            <w:tcW w:w="1436" w:type="dxa"/>
            <w:vAlign w:val="center"/>
          </w:tcPr>
          <w:p w14:paraId="5B585583"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移动电话</w:t>
            </w:r>
          </w:p>
        </w:tc>
        <w:tc>
          <w:tcPr>
            <w:tcW w:w="4773" w:type="dxa"/>
            <w:gridSpan w:val="2"/>
            <w:vAlign w:val="center"/>
          </w:tcPr>
          <w:p w14:paraId="66D562F2"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13660071628</w:t>
            </w:r>
          </w:p>
        </w:tc>
      </w:tr>
      <w:tr w:rsidR="005A0521" w14:paraId="12FB7C2C" w14:textId="77777777">
        <w:trPr>
          <w:cantSplit/>
          <w:trHeight w:val="20"/>
          <w:jc w:val="center"/>
        </w:trPr>
        <w:tc>
          <w:tcPr>
            <w:tcW w:w="2235" w:type="dxa"/>
            <w:vMerge/>
            <w:vAlign w:val="center"/>
          </w:tcPr>
          <w:p w14:paraId="2E9751BB" w14:textId="77777777" w:rsidR="005A0521" w:rsidRDefault="005A0521">
            <w:pPr>
              <w:spacing w:line="360" w:lineRule="auto"/>
              <w:rPr>
                <w:rFonts w:asciiTheme="minorEastAsia" w:eastAsiaTheme="minorEastAsia" w:hAnsiTheme="minorEastAsia" w:hint="eastAsia"/>
                <w:sz w:val="24"/>
                <w:szCs w:val="24"/>
              </w:rPr>
            </w:pPr>
          </w:p>
        </w:tc>
        <w:tc>
          <w:tcPr>
            <w:tcW w:w="1074" w:type="dxa"/>
            <w:vMerge/>
            <w:vAlign w:val="center"/>
          </w:tcPr>
          <w:p w14:paraId="7E273B63" w14:textId="77777777" w:rsidR="005A0521" w:rsidRDefault="005A0521">
            <w:pPr>
              <w:spacing w:line="360" w:lineRule="auto"/>
              <w:rPr>
                <w:rFonts w:asciiTheme="minorEastAsia" w:eastAsiaTheme="minorEastAsia" w:hAnsiTheme="minorEastAsia" w:hint="eastAsia"/>
                <w:sz w:val="24"/>
                <w:szCs w:val="24"/>
              </w:rPr>
            </w:pPr>
          </w:p>
        </w:tc>
        <w:tc>
          <w:tcPr>
            <w:tcW w:w="1436" w:type="dxa"/>
            <w:vAlign w:val="center"/>
          </w:tcPr>
          <w:p w14:paraId="421E379B"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 xml:space="preserve">邮 </w:t>
            </w:r>
            <w:r>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箱</w:t>
            </w:r>
          </w:p>
        </w:tc>
        <w:tc>
          <w:tcPr>
            <w:tcW w:w="4773" w:type="dxa"/>
            <w:gridSpan w:val="2"/>
            <w:vAlign w:val="center"/>
          </w:tcPr>
          <w:p w14:paraId="1C480BDA"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ycyddysyb@126.com</w:t>
            </w:r>
          </w:p>
        </w:tc>
      </w:tr>
      <w:tr w:rsidR="005A0521" w14:paraId="7A585C28" w14:textId="77777777">
        <w:trPr>
          <w:cantSplit/>
          <w:trHeight w:val="441"/>
          <w:jc w:val="center"/>
        </w:trPr>
        <w:tc>
          <w:tcPr>
            <w:tcW w:w="2235" w:type="dxa"/>
            <w:vMerge/>
            <w:vAlign w:val="center"/>
          </w:tcPr>
          <w:p w14:paraId="54D74C85" w14:textId="77777777" w:rsidR="005A0521" w:rsidRDefault="005A0521">
            <w:pPr>
              <w:spacing w:line="360" w:lineRule="auto"/>
              <w:rPr>
                <w:rFonts w:asciiTheme="minorEastAsia" w:eastAsiaTheme="minorEastAsia" w:hAnsiTheme="minorEastAsia" w:hint="eastAsia"/>
                <w:sz w:val="24"/>
                <w:szCs w:val="24"/>
              </w:rPr>
            </w:pPr>
          </w:p>
        </w:tc>
        <w:tc>
          <w:tcPr>
            <w:tcW w:w="1074" w:type="dxa"/>
            <w:vMerge/>
            <w:vAlign w:val="center"/>
          </w:tcPr>
          <w:p w14:paraId="629F6E6B" w14:textId="77777777" w:rsidR="005A0521" w:rsidRDefault="005A0521">
            <w:pPr>
              <w:spacing w:line="360" w:lineRule="auto"/>
              <w:rPr>
                <w:rFonts w:asciiTheme="minorEastAsia" w:eastAsiaTheme="minorEastAsia" w:hAnsiTheme="minorEastAsia" w:hint="eastAsia"/>
                <w:sz w:val="24"/>
                <w:szCs w:val="24"/>
              </w:rPr>
            </w:pPr>
          </w:p>
        </w:tc>
        <w:tc>
          <w:tcPr>
            <w:tcW w:w="1436" w:type="dxa"/>
            <w:vAlign w:val="center"/>
          </w:tcPr>
          <w:p w14:paraId="195BF27D"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通信地址</w:t>
            </w:r>
          </w:p>
        </w:tc>
        <w:tc>
          <w:tcPr>
            <w:tcW w:w="4773" w:type="dxa"/>
            <w:gridSpan w:val="2"/>
            <w:vAlign w:val="center"/>
          </w:tcPr>
          <w:p w14:paraId="7772634C"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sz w:val="24"/>
                <w:szCs w:val="24"/>
              </w:rPr>
              <w:t>广州市越秀区建设三马路新时代大</w:t>
            </w:r>
            <w:r>
              <w:rPr>
                <w:rFonts w:asciiTheme="minorEastAsia" w:eastAsiaTheme="minorEastAsia" w:hAnsiTheme="minorEastAsia" w:hint="eastAsia"/>
                <w:sz w:val="24"/>
                <w:szCs w:val="24"/>
              </w:rPr>
              <w:t>厦二楼</w:t>
            </w:r>
          </w:p>
        </w:tc>
      </w:tr>
      <w:tr w:rsidR="005A0521" w14:paraId="2E56A375" w14:textId="77777777">
        <w:trPr>
          <w:cantSplit/>
          <w:trHeight w:val="20"/>
          <w:jc w:val="center"/>
        </w:trPr>
        <w:tc>
          <w:tcPr>
            <w:tcW w:w="2235" w:type="dxa"/>
            <w:vAlign w:val="center"/>
          </w:tcPr>
          <w:p w14:paraId="2AD46CFC"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现场勘察联系方式</w:t>
            </w:r>
          </w:p>
        </w:tc>
        <w:tc>
          <w:tcPr>
            <w:tcW w:w="2510" w:type="dxa"/>
            <w:gridSpan w:val="2"/>
            <w:vAlign w:val="center"/>
          </w:tcPr>
          <w:p w14:paraId="3265BC2A" w14:textId="77777777" w:rsidR="005A0521" w:rsidRDefault="00000000">
            <w:pPr>
              <w:spacing w:line="360" w:lineRule="auto"/>
              <w:rPr>
                <w:rFonts w:ascii="宋体" w:hAnsi="宋体" w:hint="eastAsia"/>
                <w:sz w:val="24"/>
                <w:szCs w:val="24"/>
              </w:rPr>
            </w:pPr>
            <w:r>
              <w:rPr>
                <w:rFonts w:ascii="宋体" w:hAnsi="宋体" w:hint="eastAsia"/>
                <w:sz w:val="24"/>
                <w:szCs w:val="24"/>
              </w:rPr>
              <w:t>李工</w:t>
            </w:r>
          </w:p>
        </w:tc>
        <w:tc>
          <w:tcPr>
            <w:tcW w:w="1504" w:type="dxa"/>
            <w:vAlign w:val="center"/>
          </w:tcPr>
          <w:p w14:paraId="03F06F14" w14:textId="77777777" w:rsidR="005A0521" w:rsidRDefault="00000000">
            <w:pPr>
              <w:spacing w:line="360" w:lineRule="auto"/>
              <w:rPr>
                <w:rFonts w:ascii="宋体" w:hAnsi="宋体" w:hint="eastAsia"/>
                <w:sz w:val="24"/>
                <w:szCs w:val="24"/>
              </w:rPr>
            </w:pPr>
            <w:r>
              <w:rPr>
                <w:rFonts w:ascii="宋体" w:hAnsi="宋体" w:hint="eastAsia"/>
                <w:sz w:val="24"/>
                <w:szCs w:val="24"/>
              </w:rPr>
              <w:t>电话</w:t>
            </w:r>
          </w:p>
        </w:tc>
        <w:tc>
          <w:tcPr>
            <w:tcW w:w="3269" w:type="dxa"/>
            <w:vAlign w:val="center"/>
          </w:tcPr>
          <w:p w14:paraId="39E2013F" w14:textId="77777777" w:rsidR="005A0521" w:rsidRDefault="00000000">
            <w:pPr>
              <w:spacing w:line="360" w:lineRule="auto"/>
              <w:rPr>
                <w:rFonts w:ascii="宋体" w:hAnsi="宋体" w:hint="eastAsia"/>
                <w:sz w:val="24"/>
                <w:szCs w:val="24"/>
              </w:rPr>
            </w:pPr>
            <w:r>
              <w:rPr>
                <w:rFonts w:ascii="宋体" w:hAnsi="宋体" w:hint="eastAsia"/>
                <w:sz w:val="24"/>
                <w:szCs w:val="24"/>
              </w:rPr>
              <w:t>1</w:t>
            </w:r>
            <w:r>
              <w:rPr>
                <w:rFonts w:ascii="宋体" w:hAnsi="宋体"/>
                <w:sz w:val="24"/>
                <w:szCs w:val="24"/>
              </w:rPr>
              <w:t>5626467810</w:t>
            </w:r>
          </w:p>
        </w:tc>
      </w:tr>
      <w:tr w:rsidR="005A0521" w14:paraId="2B37F6AD" w14:textId="77777777">
        <w:trPr>
          <w:cantSplit/>
          <w:trHeight w:val="20"/>
          <w:jc w:val="center"/>
        </w:trPr>
        <w:tc>
          <w:tcPr>
            <w:tcW w:w="2235" w:type="dxa"/>
            <w:vAlign w:val="center"/>
          </w:tcPr>
          <w:p w14:paraId="4CC9839D"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项目内容</w:t>
            </w:r>
          </w:p>
        </w:tc>
        <w:tc>
          <w:tcPr>
            <w:tcW w:w="7283" w:type="dxa"/>
            <w:gridSpan w:val="4"/>
            <w:vAlign w:val="center"/>
          </w:tcPr>
          <w:p w14:paraId="69CAFC25"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负责为本届广州电影产业博览交易会形成一套完整的视觉识别系统设计，包含品牌形象LOGO、品牌形象视觉识别系统基础规范相关内容、主视觉海报等。</w:t>
            </w:r>
          </w:p>
        </w:tc>
      </w:tr>
      <w:tr w:rsidR="005A0521" w14:paraId="0E93C09C" w14:textId="77777777">
        <w:trPr>
          <w:cantSplit/>
          <w:trHeight w:val="20"/>
          <w:jc w:val="center"/>
        </w:trPr>
        <w:tc>
          <w:tcPr>
            <w:tcW w:w="2235" w:type="dxa"/>
            <w:vAlign w:val="center"/>
          </w:tcPr>
          <w:p w14:paraId="1CFF1F85"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报价方式</w:t>
            </w:r>
          </w:p>
        </w:tc>
        <w:tc>
          <w:tcPr>
            <w:tcW w:w="7283" w:type="dxa"/>
            <w:gridSpan w:val="4"/>
            <w:vAlign w:val="center"/>
          </w:tcPr>
          <w:p w14:paraId="0268EE89"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邀请报价</w:t>
            </w:r>
          </w:p>
        </w:tc>
      </w:tr>
      <w:tr w:rsidR="005A0521" w14:paraId="34049BB2" w14:textId="77777777">
        <w:trPr>
          <w:cantSplit/>
          <w:trHeight w:val="20"/>
          <w:jc w:val="center"/>
        </w:trPr>
        <w:tc>
          <w:tcPr>
            <w:tcW w:w="2235" w:type="dxa"/>
            <w:vAlign w:val="center"/>
          </w:tcPr>
          <w:p w14:paraId="5550D50C"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邀请函发出时间</w:t>
            </w:r>
          </w:p>
        </w:tc>
        <w:tc>
          <w:tcPr>
            <w:tcW w:w="7283" w:type="dxa"/>
            <w:gridSpan w:val="4"/>
            <w:vAlign w:val="center"/>
          </w:tcPr>
          <w:p w14:paraId="190A1CEE" w14:textId="2BBF4939"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2024年7月1</w:t>
            </w:r>
            <w:r w:rsidR="00F77C45">
              <w:rPr>
                <w:rFonts w:asciiTheme="minorEastAsia" w:eastAsiaTheme="minorEastAsia" w:hAnsiTheme="minorEastAsia" w:hint="eastAsia"/>
                <w:sz w:val="24"/>
                <w:szCs w:val="24"/>
              </w:rPr>
              <w:t>2</w:t>
            </w:r>
            <w:r>
              <w:rPr>
                <w:rFonts w:asciiTheme="minorEastAsia" w:eastAsiaTheme="minorEastAsia" w:hAnsiTheme="minorEastAsia" w:hint="eastAsia"/>
                <w:sz w:val="24"/>
                <w:szCs w:val="24"/>
              </w:rPr>
              <w:t>日</w:t>
            </w:r>
            <w:r>
              <w:rPr>
                <w:rFonts w:asciiTheme="minorEastAsia" w:eastAsiaTheme="minorEastAsia" w:hAnsiTheme="minorEastAsia"/>
                <w:sz w:val="24"/>
                <w:szCs w:val="24"/>
              </w:rPr>
              <w:t>9</w:t>
            </w:r>
            <w:r>
              <w:rPr>
                <w:rFonts w:asciiTheme="minorEastAsia" w:eastAsiaTheme="minorEastAsia" w:hAnsiTheme="minorEastAsia" w:hint="eastAsia"/>
                <w:sz w:val="24"/>
                <w:szCs w:val="24"/>
              </w:rPr>
              <w:t>：00开始-</w:t>
            </w:r>
            <w:r>
              <w:rPr>
                <w:rFonts w:asciiTheme="minorEastAsia" w:eastAsiaTheme="minorEastAsia" w:hAnsiTheme="minorEastAsia"/>
                <w:sz w:val="24"/>
                <w:szCs w:val="24"/>
              </w:rPr>
              <w:t>202</w:t>
            </w:r>
            <w:r>
              <w:rPr>
                <w:rFonts w:asciiTheme="minorEastAsia" w:eastAsiaTheme="minorEastAsia" w:hAnsiTheme="minorEastAsia" w:hint="eastAsia"/>
                <w:sz w:val="24"/>
                <w:szCs w:val="24"/>
              </w:rPr>
              <w:t>4</w:t>
            </w:r>
            <w:r>
              <w:rPr>
                <w:rFonts w:asciiTheme="minorEastAsia" w:eastAsiaTheme="minorEastAsia" w:hAnsiTheme="minorEastAsia"/>
                <w:sz w:val="24"/>
                <w:szCs w:val="24"/>
              </w:rPr>
              <w:t>年</w:t>
            </w:r>
            <w:r>
              <w:rPr>
                <w:rFonts w:asciiTheme="minorEastAsia" w:eastAsiaTheme="minorEastAsia" w:hAnsiTheme="minorEastAsia" w:hint="eastAsia"/>
                <w:sz w:val="24"/>
                <w:szCs w:val="24"/>
              </w:rPr>
              <w:t>7</w:t>
            </w:r>
            <w:r>
              <w:rPr>
                <w:rFonts w:asciiTheme="minorEastAsia" w:eastAsiaTheme="minorEastAsia" w:hAnsiTheme="minorEastAsia"/>
                <w:sz w:val="24"/>
                <w:szCs w:val="24"/>
              </w:rPr>
              <w:t>月</w:t>
            </w:r>
            <w:r>
              <w:rPr>
                <w:rFonts w:asciiTheme="minorEastAsia" w:eastAsiaTheme="minorEastAsia" w:hAnsiTheme="minorEastAsia" w:hint="eastAsia"/>
                <w:sz w:val="24"/>
                <w:szCs w:val="24"/>
              </w:rPr>
              <w:t>1</w:t>
            </w:r>
            <w:r w:rsidR="00F77C45">
              <w:rPr>
                <w:rFonts w:asciiTheme="minorEastAsia" w:eastAsiaTheme="minorEastAsia" w:hAnsiTheme="minorEastAsia" w:hint="eastAsia"/>
                <w:sz w:val="24"/>
                <w:szCs w:val="24"/>
              </w:rPr>
              <w:t>8</w:t>
            </w:r>
            <w:r>
              <w:rPr>
                <w:rFonts w:asciiTheme="minorEastAsia" w:eastAsiaTheme="minorEastAsia" w:hAnsiTheme="minorEastAsia"/>
                <w:sz w:val="24"/>
                <w:szCs w:val="24"/>
              </w:rPr>
              <w:t>日</w:t>
            </w:r>
            <w:r>
              <w:rPr>
                <w:rFonts w:asciiTheme="minorEastAsia" w:eastAsiaTheme="minorEastAsia" w:hAnsiTheme="minorEastAsia" w:hint="eastAsia"/>
                <w:sz w:val="24"/>
                <w:szCs w:val="24"/>
              </w:rPr>
              <w:t>17：30结束</w:t>
            </w:r>
          </w:p>
        </w:tc>
      </w:tr>
      <w:tr w:rsidR="005A0521" w14:paraId="647DAD57" w14:textId="77777777">
        <w:trPr>
          <w:cantSplit/>
          <w:trHeight w:val="20"/>
          <w:jc w:val="center"/>
        </w:trPr>
        <w:tc>
          <w:tcPr>
            <w:tcW w:w="2235" w:type="dxa"/>
            <w:vAlign w:val="center"/>
          </w:tcPr>
          <w:p w14:paraId="2FD5CF36"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现场勘察时间</w:t>
            </w:r>
          </w:p>
        </w:tc>
        <w:tc>
          <w:tcPr>
            <w:tcW w:w="7283" w:type="dxa"/>
            <w:gridSpan w:val="4"/>
            <w:vAlign w:val="center"/>
          </w:tcPr>
          <w:p w14:paraId="387B1266" w14:textId="346DE9CB"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2024年7月1</w:t>
            </w:r>
            <w:r w:rsidR="00F77C45">
              <w:rPr>
                <w:rFonts w:asciiTheme="minorEastAsia" w:eastAsiaTheme="minorEastAsia" w:hAnsiTheme="minorEastAsia" w:hint="eastAsia"/>
                <w:sz w:val="24"/>
                <w:szCs w:val="24"/>
              </w:rPr>
              <w:t>5</w:t>
            </w:r>
            <w:r>
              <w:rPr>
                <w:rFonts w:asciiTheme="minorEastAsia" w:eastAsiaTheme="minorEastAsia" w:hAnsiTheme="minorEastAsia" w:hint="eastAsia"/>
                <w:sz w:val="24"/>
                <w:szCs w:val="24"/>
              </w:rPr>
              <w:t>日9：00开始-2024年7月1</w:t>
            </w:r>
            <w:r w:rsidR="00F77C45">
              <w:rPr>
                <w:rFonts w:asciiTheme="minorEastAsia" w:eastAsiaTheme="minorEastAsia" w:hAnsiTheme="minorEastAsia" w:hint="eastAsia"/>
                <w:sz w:val="24"/>
                <w:szCs w:val="24"/>
              </w:rPr>
              <w:t>9</w:t>
            </w:r>
            <w:r>
              <w:rPr>
                <w:rFonts w:asciiTheme="minorEastAsia" w:eastAsiaTheme="minorEastAsia" w:hAnsiTheme="minorEastAsia" w:hint="eastAsia"/>
                <w:sz w:val="24"/>
                <w:szCs w:val="24"/>
              </w:rPr>
              <w:t>日17：30结束</w:t>
            </w:r>
          </w:p>
        </w:tc>
      </w:tr>
      <w:tr w:rsidR="005A0521" w14:paraId="4C3D654A" w14:textId="77777777">
        <w:trPr>
          <w:cantSplit/>
          <w:trHeight w:val="20"/>
          <w:jc w:val="center"/>
        </w:trPr>
        <w:tc>
          <w:tcPr>
            <w:tcW w:w="2235" w:type="dxa"/>
            <w:vAlign w:val="center"/>
          </w:tcPr>
          <w:p w14:paraId="446FDE16"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工程限额</w:t>
            </w:r>
          </w:p>
        </w:tc>
        <w:tc>
          <w:tcPr>
            <w:tcW w:w="7283" w:type="dxa"/>
            <w:gridSpan w:val="4"/>
            <w:vAlign w:val="center"/>
          </w:tcPr>
          <w:p w14:paraId="12A7D906" w14:textId="4E40AD08"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本</w:t>
            </w:r>
            <w:r w:rsidR="00374855">
              <w:rPr>
                <w:rFonts w:asciiTheme="minorEastAsia" w:eastAsiaTheme="minorEastAsia" w:hAnsiTheme="minorEastAsia" w:hint="eastAsia"/>
                <w:sz w:val="24"/>
                <w:szCs w:val="24"/>
              </w:rPr>
              <w:t>项目</w:t>
            </w:r>
            <w:r>
              <w:rPr>
                <w:rFonts w:asciiTheme="minorEastAsia" w:eastAsiaTheme="minorEastAsia" w:hAnsiTheme="minorEastAsia" w:hint="eastAsia"/>
                <w:sz w:val="24"/>
                <w:szCs w:val="24"/>
              </w:rPr>
              <w:t>限额不超过</w:t>
            </w:r>
            <w:r>
              <w:rPr>
                <w:rFonts w:asciiTheme="minorEastAsia" w:eastAsiaTheme="minorEastAsia" w:hAnsiTheme="minorEastAsia" w:hint="eastAsia"/>
                <w:color w:val="FF0000"/>
                <w:sz w:val="24"/>
                <w:szCs w:val="24"/>
              </w:rPr>
              <w:t>25</w:t>
            </w:r>
            <w:r>
              <w:rPr>
                <w:rFonts w:asciiTheme="minorEastAsia" w:eastAsiaTheme="minorEastAsia" w:hAnsiTheme="minorEastAsia" w:hint="eastAsia"/>
                <w:sz w:val="24"/>
                <w:szCs w:val="24"/>
              </w:rPr>
              <w:t>万元。</w:t>
            </w:r>
          </w:p>
        </w:tc>
      </w:tr>
    </w:tbl>
    <w:p w14:paraId="6A63A4DE" w14:textId="77777777" w:rsidR="005A0521" w:rsidRDefault="005A0521">
      <w:pPr>
        <w:spacing w:line="360" w:lineRule="auto"/>
        <w:rPr>
          <w:rFonts w:asciiTheme="minorEastAsia" w:eastAsiaTheme="minorEastAsia" w:hAnsiTheme="minorEastAsia" w:hint="eastAsia"/>
          <w:sz w:val="24"/>
          <w:szCs w:val="24"/>
        </w:rPr>
        <w:sectPr w:rsidR="005A0521">
          <w:footerReference w:type="default" r:id="rId10"/>
          <w:pgSz w:w="11906" w:h="16838"/>
          <w:pgMar w:top="1440" w:right="1134" w:bottom="1440" w:left="1134" w:header="851" w:footer="1077" w:gutter="0"/>
          <w:pgNumType w:start="1"/>
          <w:cols w:space="720"/>
          <w:docGrid w:linePitch="312"/>
        </w:sectPr>
      </w:pPr>
    </w:p>
    <w:tbl>
      <w:tblPr>
        <w:tblW w:w="951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2235"/>
        <w:gridCol w:w="7283"/>
      </w:tblGrid>
      <w:tr w:rsidR="005A0521" w14:paraId="427814BB" w14:textId="77777777">
        <w:trPr>
          <w:cantSplit/>
          <w:trHeight w:val="20"/>
          <w:jc w:val="center"/>
        </w:trPr>
        <w:tc>
          <w:tcPr>
            <w:tcW w:w="2235" w:type="dxa"/>
            <w:tcBorders>
              <w:bottom w:val="single" w:sz="4" w:space="0" w:color="auto"/>
            </w:tcBorders>
            <w:vAlign w:val="center"/>
          </w:tcPr>
          <w:p w14:paraId="0BB8C273"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lastRenderedPageBreak/>
              <w:t>保证金</w:t>
            </w:r>
          </w:p>
        </w:tc>
        <w:tc>
          <w:tcPr>
            <w:tcW w:w="7283" w:type="dxa"/>
            <w:tcBorders>
              <w:bottom w:val="single" w:sz="4" w:space="0" w:color="auto"/>
            </w:tcBorders>
            <w:vAlign w:val="center"/>
          </w:tcPr>
          <w:p w14:paraId="4A087B89"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无</w:t>
            </w:r>
          </w:p>
        </w:tc>
      </w:tr>
      <w:tr w:rsidR="005A0521" w14:paraId="2578A9CD" w14:textId="77777777">
        <w:trPr>
          <w:cantSplit/>
          <w:trHeight w:val="20"/>
          <w:jc w:val="center"/>
        </w:trPr>
        <w:tc>
          <w:tcPr>
            <w:tcW w:w="2235" w:type="dxa"/>
            <w:tcBorders>
              <w:top w:val="single" w:sz="4" w:space="0" w:color="auto"/>
              <w:bottom w:val="single" w:sz="4" w:space="0" w:color="auto"/>
            </w:tcBorders>
            <w:vAlign w:val="center"/>
          </w:tcPr>
          <w:p w14:paraId="13C01B3C"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文件递交时间</w:t>
            </w:r>
          </w:p>
        </w:tc>
        <w:tc>
          <w:tcPr>
            <w:tcW w:w="7283" w:type="dxa"/>
            <w:tcBorders>
              <w:top w:val="single" w:sz="4" w:space="0" w:color="auto"/>
              <w:bottom w:val="single" w:sz="4" w:space="0" w:color="auto"/>
            </w:tcBorders>
            <w:vAlign w:val="center"/>
          </w:tcPr>
          <w:p w14:paraId="4BE18358" w14:textId="73A44D3A"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2024年7月</w:t>
            </w:r>
            <w:r w:rsidR="00F77C45">
              <w:rPr>
                <w:rFonts w:asciiTheme="minorEastAsia" w:eastAsiaTheme="minorEastAsia" w:hAnsiTheme="minorEastAsia" w:hint="eastAsia"/>
                <w:sz w:val="24"/>
                <w:szCs w:val="24"/>
              </w:rPr>
              <w:t>22</w:t>
            </w:r>
            <w:r>
              <w:rPr>
                <w:rFonts w:asciiTheme="minorEastAsia" w:eastAsiaTheme="minorEastAsia" w:hAnsiTheme="minorEastAsia" w:hint="eastAsia"/>
                <w:sz w:val="24"/>
                <w:szCs w:val="24"/>
              </w:rPr>
              <w:t>日9：00开始-2024年7月18日</w:t>
            </w:r>
            <w:r>
              <w:rPr>
                <w:rFonts w:asciiTheme="minorEastAsia" w:eastAsiaTheme="minorEastAsia" w:hAnsiTheme="minorEastAsia"/>
                <w:sz w:val="24"/>
                <w:szCs w:val="24"/>
              </w:rPr>
              <w:t>9</w:t>
            </w:r>
            <w:r>
              <w:rPr>
                <w:rFonts w:asciiTheme="minorEastAsia" w:eastAsiaTheme="minorEastAsia" w:hAnsiTheme="minorEastAsia" w:hint="eastAsia"/>
                <w:sz w:val="24"/>
                <w:szCs w:val="24"/>
              </w:rPr>
              <w:t>：</w:t>
            </w:r>
            <w:r>
              <w:rPr>
                <w:rFonts w:asciiTheme="minorEastAsia" w:eastAsiaTheme="minorEastAsia" w:hAnsiTheme="minorEastAsia"/>
                <w:sz w:val="24"/>
                <w:szCs w:val="24"/>
              </w:rPr>
              <w:t>3</w:t>
            </w:r>
            <w:r>
              <w:rPr>
                <w:rFonts w:asciiTheme="minorEastAsia" w:eastAsiaTheme="minorEastAsia" w:hAnsiTheme="minorEastAsia" w:hint="eastAsia"/>
                <w:sz w:val="24"/>
                <w:szCs w:val="24"/>
              </w:rPr>
              <w:t>0结束</w:t>
            </w:r>
          </w:p>
        </w:tc>
      </w:tr>
      <w:tr w:rsidR="005A0521" w14:paraId="198CAFFA" w14:textId="77777777">
        <w:trPr>
          <w:cantSplit/>
          <w:trHeight w:val="20"/>
          <w:jc w:val="center"/>
        </w:trPr>
        <w:tc>
          <w:tcPr>
            <w:tcW w:w="2235" w:type="dxa"/>
            <w:tcBorders>
              <w:top w:val="single" w:sz="4" w:space="0" w:color="auto"/>
              <w:bottom w:val="single" w:sz="4" w:space="0" w:color="auto"/>
            </w:tcBorders>
            <w:vAlign w:val="center"/>
          </w:tcPr>
          <w:p w14:paraId="2116E75B"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报价有效期</w:t>
            </w:r>
          </w:p>
        </w:tc>
        <w:tc>
          <w:tcPr>
            <w:tcW w:w="7283" w:type="dxa"/>
            <w:tcBorders>
              <w:top w:val="single" w:sz="4" w:space="0" w:color="auto"/>
              <w:bottom w:val="single" w:sz="4" w:space="0" w:color="auto"/>
            </w:tcBorders>
            <w:vAlign w:val="center"/>
          </w:tcPr>
          <w:p w14:paraId="06B64549"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投标截止日后180个日历天内有效</w:t>
            </w:r>
          </w:p>
        </w:tc>
      </w:tr>
      <w:tr w:rsidR="005A0521" w14:paraId="0887FF00" w14:textId="77777777">
        <w:trPr>
          <w:cantSplit/>
          <w:trHeight w:val="20"/>
          <w:jc w:val="center"/>
        </w:trPr>
        <w:tc>
          <w:tcPr>
            <w:tcW w:w="2235" w:type="dxa"/>
            <w:tcBorders>
              <w:top w:val="single" w:sz="4" w:space="0" w:color="auto"/>
              <w:bottom w:val="single" w:sz="4" w:space="0" w:color="auto"/>
            </w:tcBorders>
            <w:vAlign w:val="center"/>
          </w:tcPr>
          <w:p w14:paraId="4547D4F9"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报价文件分数</w:t>
            </w:r>
          </w:p>
        </w:tc>
        <w:tc>
          <w:tcPr>
            <w:tcW w:w="7283" w:type="dxa"/>
            <w:tcBorders>
              <w:top w:val="single" w:sz="4" w:space="0" w:color="auto"/>
              <w:bottom w:val="single" w:sz="4" w:space="0" w:color="auto"/>
            </w:tcBorders>
            <w:vAlign w:val="center"/>
          </w:tcPr>
          <w:p w14:paraId="6FC23569"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一式三份，要求每份盖公章及骑缝章</w:t>
            </w:r>
          </w:p>
        </w:tc>
      </w:tr>
      <w:tr w:rsidR="005A0521" w14:paraId="66649BFB" w14:textId="77777777">
        <w:trPr>
          <w:cantSplit/>
          <w:trHeight w:val="20"/>
          <w:jc w:val="center"/>
        </w:trPr>
        <w:tc>
          <w:tcPr>
            <w:tcW w:w="2235" w:type="dxa"/>
            <w:tcBorders>
              <w:top w:val="single" w:sz="4" w:space="0" w:color="auto"/>
            </w:tcBorders>
            <w:vAlign w:val="center"/>
          </w:tcPr>
          <w:p w14:paraId="644E4E3B"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文件递交</w:t>
            </w:r>
          </w:p>
        </w:tc>
        <w:tc>
          <w:tcPr>
            <w:tcW w:w="7283" w:type="dxa"/>
            <w:tcBorders>
              <w:top w:val="single" w:sz="4" w:space="0" w:color="auto"/>
            </w:tcBorders>
            <w:vAlign w:val="center"/>
          </w:tcPr>
          <w:p w14:paraId="2B1C2638"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递交至：广州市演出电影有限公司</w:t>
            </w:r>
          </w:p>
          <w:p w14:paraId="71F304B0"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地址：广州市越秀区建设三马路新时代大厦二楼</w:t>
            </w:r>
          </w:p>
          <w:p w14:paraId="1307C5AF"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接收人：李工</w:t>
            </w:r>
          </w:p>
          <w:p w14:paraId="2C3773DC" w14:textId="336370DF"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 xml:space="preserve">文件接受截止时间： </w:t>
            </w:r>
            <w:r>
              <w:rPr>
                <w:rFonts w:asciiTheme="minorEastAsia" w:eastAsiaTheme="minorEastAsia" w:hAnsiTheme="minorEastAsia"/>
                <w:sz w:val="24"/>
                <w:szCs w:val="24"/>
              </w:rPr>
              <w:t>202</w:t>
            </w:r>
            <w:r>
              <w:rPr>
                <w:rFonts w:asciiTheme="minorEastAsia" w:eastAsiaTheme="minorEastAsia" w:hAnsiTheme="minorEastAsia" w:hint="eastAsia"/>
                <w:sz w:val="24"/>
                <w:szCs w:val="24"/>
              </w:rPr>
              <w:t>4</w:t>
            </w:r>
            <w:r>
              <w:rPr>
                <w:rFonts w:asciiTheme="minorEastAsia" w:eastAsiaTheme="minorEastAsia" w:hAnsiTheme="minorEastAsia"/>
                <w:sz w:val="24"/>
                <w:szCs w:val="24"/>
              </w:rPr>
              <w:t>年</w:t>
            </w:r>
            <w:r>
              <w:rPr>
                <w:rFonts w:asciiTheme="minorEastAsia" w:eastAsiaTheme="minorEastAsia" w:hAnsiTheme="minorEastAsia" w:hint="eastAsia"/>
                <w:sz w:val="24"/>
                <w:szCs w:val="24"/>
              </w:rPr>
              <w:t>7</w:t>
            </w:r>
            <w:r>
              <w:rPr>
                <w:rFonts w:asciiTheme="minorEastAsia" w:eastAsiaTheme="minorEastAsia" w:hAnsiTheme="minorEastAsia"/>
                <w:sz w:val="24"/>
                <w:szCs w:val="24"/>
              </w:rPr>
              <w:t>月</w:t>
            </w:r>
            <w:r w:rsidR="00F77C45">
              <w:rPr>
                <w:rFonts w:asciiTheme="minorEastAsia" w:eastAsiaTheme="minorEastAsia" w:hAnsiTheme="minorEastAsia" w:hint="eastAsia"/>
                <w:sz w:val="24"/>
                <w:szCs w:val="24"/>
              </w:rPr>
              <w:t>22</w:t>
            </w:r>
            <w:r>
              <w:rPr>
                <w:rFonts w:asciiTheme="minorEastAsia" w:eastAsiaTheme="minorEastAsia" w:hAnsiTheme="minorEastAsia"/>
                <w:sz w:val="24"/>
                <w:szCs w:val="24"/>
              </w:rPr>
              <w:t>日</w:t>
            </w:r>
            <w:r>
              <w:rPr>
                <w:rFonts w:asciiTheme="minorEastAsia" w:eastAsiaTheme="minorEastAsia" w:hAnsiTheme="minorEastAsia" w:hint="eastAsia"/>
                <w:sz w:val="24"/>
                <w:szCs w:val="24"/>
              </w:rPr>
              <w:t>上午</w:t>
            </w:r>
            <w:r>
              <w:rPr>
                <w:rFonts w:asciiTheme="minorEastAsia" w:eastAsiaTheme="minorEastAsia" w:hAnsiTheme="minorEastAsia"/>
                <w:sz w:val="24"/>
                <w:szCs w:val="24"/>
              </w:rPr>
              <w:t>9</w:t>
            </w:r>
            <w:r>
              <w:rPr>
                <w:rFonts w:asciiTheme="minorEastAsia" w:eastAsiaTheme="minorEastAsia" w:hAnsiTheme="minorEastAsia" w:hint="eastAsia"/>
                <w:sz w:val="24"/>
                <w:szCs w:val="24"/>
              </w:rPr>
              <w:t>：</w:t>
            </w:r>
            <w:r>
              <w:rPr>
                <w:rFonts w:asciiTheme="minorEastAsia" w:eastAsiaTheme="minorEastAsia" w:hAnsiTheme="minorEastAsia"/>
                <w:sz w:val="24"/>
                <w:szCs w:val="24"/>
              </w:rPr>
              <w:t>3</w:t>
            </w:r>
            <w:r>
              <w:rPr>
                <w:rFonts w:asciiTheme="minorEastAsia" w:eastAsiaTheme="minorEastAsia" w:hAnsiTheme="minorEastAsia" w:hint="eastAsia"/>
                <w:sz w:val="24"/>
                <w:szCs w:val="24"/>
              </w:rPr>
              <w:t>0结束</w:t>
            </w:r>
          </w:p>
        </w:tc>
      </w:tr>
      <w:tr w:rsidR="005A0521" w14:paraId="10CFA7C4" w14:textId="77777777">
        <w:trPr>
          <w:cantSplit/>
          <w:trHeight w:val="20"/>
          <w:jc w:val="center"/>
        </w:trPr>
        <w:tc>
          <w:tcPr>
            <w:tcW w:w="2235" w:type="dxa"/>
            <w:tcBorders>
              <w:top w:val="single" w:sz="4" w:space="0" w:color="auto"/>
            </w:tcBorders>
            <w:vAlign w:val="center"/>
          </w:tcPr>
          <w:p w14:paraId="3CC0DCF4"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报价文件开启及评选时间</w:t>
            </w:r>
          </w:p>
        </w:tc>
        <w:tc>
          <w:tcPr>
            <w:tcW w:w="7283" w:type="dxa"/>
            <w:tcBorders>
              <w:top w:val="single" w:sz="4" w:space="0" w:color="auto"/>
            </w:tcBorders>
            <w:vAlign w:val="center"/>
          </w:tcPr>
          <w:p w14:paraId="4DE93E47" w14:textId="1314E703"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时间：2024年7月</w:t>
            </w:r>
            <w:r w:rsidR="00F77C45">
              <w:rPr>
                <w:rFonts w:asciiTheme="minorEastAsia" w:eastAsiaTheme="minorEastAsia" w:hAnsiTheme="minorEastAsia" w:hint="eastAsia"/>
                <w:sz w:val="24"/>
                <w:szCs w:val="24"/>
              </w:rPr>
              <w:t>22</w:t>
            </w:r>
            <w:r>
              <w:rPr>
                <w:rFonts w:asciiTheme="minorEastAsia" w:eastAsiaTheme="minorEastAsia" w:hAnsiTheme="minorEastAsia" w:hint="eastAsia"/>
                <w:sz w:val="24"/>
                <w:szCs w:val="24"/>
              </w:rPr>
              <w:t>日上午</w:t>
            </w:r>
            <w:r>
              <w:rPr>
                <w:rFonts w:asciiTheme="minorEastAsia" w:eastAsiaTheme="minorEastAsia" w:hAnsiTheme="minorEastAsia"/>
                <w:sz w:val="24"/>
                <w:szCs w:val="24"/>
              </w:rPr>
              <w:t>9</w:t>
            </w:r>
            <w:r>
              <w:rPr>
                <w:rFonts w:asciiTheme="minorEastAsia" w:eastAsiaTheme="minorEastAsia" w:hAnsiTheme="minorEastAsia" w:hint="eastAsia"/>
                <w:sz w:val="24"/>
                <w:szCs w:val="24"/>
              </w:rPr>
              <w:t>：</w:t>
            </w:r>
            <w:r>
              <w:rPr>
                <w:rFonts w:asciiTheme="minorEastAsia" w:eastAsiaTheme="minorEastAsia" w:hAnsiTheme="minorEastAsia"/>
                <w:sz w:val="24"/>
                <w:szCs w:val="24"/>
              </w:rPr>
              <w:t>3</w:t>
            </w:r>
            <w:r>
              <w:rPr>
                <w:rFonts w:asciiTheme="minorEastAsia" w:eastAsiaTheme="minorEastAsia" w:hAnsiTheme="minorEastAsia" w:hint="eastAsia"/>
                <w:sz w:val="24"/>
                <w:szCs w:val="24"/>
              </w:rPr>
              <w:t>0</w:t>
            </w:r>
          </w:p>
          <w:p w14:paraId="08070822"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地点：广州市越秀区建设三马路新时代大厦二楼</w:t>
            </w:r>
          </w:p>
        </w:tc>
      </w:tr>
      <w:tr w:rsidR="005A0521" w14:paraId="0376EE19" w14:textId="77777777">
        <w:trPr>
          <w:cantSplit/>
          <w:trHeight w:val="20"/>
          <w:jc w:val="center"/>
        </w:trPr>
        <w:tc>
          <w:tcPr>
            <w:tcW w:w="2235" w:type="dxa"/>
            <w:vAlign w:val="center"/>
          </w:tcPr>
          <w:p w14:paraId="0963D283"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现场勘察</w:t>
            </w:r>
          </w:p>
        </w:tc>
        <w:tc>
          <w:tcPr>
            <w:tcW w:w="7283" w:type="dxa"/>
            <w:vAlign w:val="center"/>
          </w:tcPr>
          <w:p w14:paraId="558FA9EE"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自愿自行组织</w:t>
            </w:r>
          </w:p>
        </w:tc>
      </w:tr>
      <w:tr w:rsidR="005A0521" w14:paraId="074EFF16" w14:textId="77777777">
        <w:trPr>
          <w:cantSplit/>
          <w:trHeight w:val="20"/>
          <w:jc w:val="center"/>
        </w:trPr>
        <w:tc>
          <w:tcPr>
            <w:tcW w:w="2235" w:type="dxa"/>
            <w:vAlign w:val="center"/>
          </w:tcPr>
          <w:p w14:paraId="0498F85F"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投标主体</w:t>
            </w:r>
          </w:p>
        </w:tc>
        <w:tc>
          <w:tcPr>
            <w:tcW w:w="7283" w:type="dxa"/>
            <w:vAlign w:val="center"/>
          </w:tcPr>
          <w:p w14:paraId="7B7D0C54"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本项目不接受联合投标</w:t>
            </w:r>
          </w:p>
        </w:tc>
      </w:tr>
      <w:tr w:rsidR="005A0521" w14:paraId="762F6ACC" w14:textId="77777777">
        <w:trPr>
          <w:cantSplit/>
          <w:trHeight w:val="20"/>
          <w:jc w:val="center"/>
        </w:trPr>
        <w:tc>
          <w:tcPr>
            <w:tcW w:w="2235" w:type="dxa"/>
            <w:vAlign w:val="center"/>
          </w:tcPr>
          <w:p w14:paraId="7C9C992C"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评标办法</w:t>
            </w:r>
          </w:p>
        </w:tc>
        <w:tc>
          <w:tcPr>
            <w:tcW w:w="7283" w:type="dxa"/>
            <w:vAlign w:val="center"/>
          </w:tcPr>
          <w:p w14:paraId="1EAD374E"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合理低价法</w:t>
            </w:r>
          </w:p>
        </w:tc>
      </w:tr>
      <w:tr w:rsidR="005A0521" w14:paraId="1C5475D9" w14:textId="77777777">
        <w:trPr>
          <w:cantSplit/>
          <w:trHeight w:val="20"/>
          <w:jc w:val="center"/>
        </w:trPr>
        <w:tc>
          <w:tcPr>
            <w:tcW w:w="2235" w:type="dxa"/>
            <w:vAlign w:val="center"/>
          </w:tcPr>
          <w:p w14:paraId="14210E8C"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技术要求</w:t>
            </w:r>
          </w:p>
        </w:tc>
        <w:tc>
          <w:tcPr>
            <w:tcW w:w="7283" w:type="dxa"/>
            <w:vAlign w:val="center"/>
          </w:tcPr>
          <w:p w14:paraId="5337BCD7"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见下要求</w:t>
            </w:r>
          </w:p>
        </w:tc>
      </w:tr>
      <w:tr w:rsidR="005A0521" w14:paraId="2FC61203" w14:textId="77777777">
        <w:trPr>
          <w:cantSplit/>
          <w:trHeight w:val="20"/>
          <w:jc w:val="center"/>
        </w:trPr>
        <w:tc>
          <w:tcPr>
            <w:tcW w:w="2235" w:type="dxa"/>
          </w:tcPr>
          <w:p w14:paraId="6F39D554"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商务要求</w:t>
            </w:r>
          </w:p>
        </w:tc>
        <w:tc>
          <w:tcPr>
            <w:tcW w:w="7283" w:type="dxa"/>
          </w:tcPr>
          <w:p w14:paraId="18B9ED02"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见下要求</w:t>
            </w:r>
          </w:p>
        </w:tc>
      </w:tr>
    </w:tbl>
    <w:p w14:paraId="5CADBDFA" w14:textId="77777777" w:rsidR="005A0521" w:rsidRDefault="005A0521">
      <w:pPr>
        <w:spacing w:line="360" w:lineRule="auto"/>
        <w:rPr>
          <w:rFonts w:asciiTheme="minorEastAsia" w:eastAsiaTheme="minorEastAsia" w:hAnsiTheme="minorEastAsia" w:hint="eastAsia"/>
          <w:b/>
          <w:bCs/>
          <w:sz w:val="24"/>
          <w:szCs w:val="24"/>
        </w:rPr>
      </w:pPr>
    </w:p>
    <w:p w14:paraId="105E0534" w14:textId="77777777" w:rsidR="005A0521" w:rsidRDefault="00000000">
      <w:pPr>
        <w:pStyle w:val="max001"/>
        <w:ind w:firstLine="482"/>
        <w:rPr>
          <w:rFonts w:hint="eastAsia"/>
        </w:rPr>
      </w:pPr>
      <w:r>
        <w:rPr>
          <w:rFonts w:hint="eastAsia"/>
        </w:rPr>
        <w:t>项目要求</w:t>
      </w:r>
    </w:p>
    <w:p w14:paraId="01FA4628" w14:textId="77777777" w:rsidR="005A0521" w:rsidRDefault="00000000">
      <w:pPr>
        <w:pStyle w:val="title0011"/>
        <w:spacing w:before="120"/>
        <w:ind w:left="635" w:right="210"/>
        <w:rPr>
          <w:spacing w:val="-14"/>
          <w:sz w:val="24"/>
          <w:szCs w:val="24"/>
        </w:rPr>
      </w:pPr>
      <w:bookmarkStart w:id="0" w:name="1.1概述"/>
      <w:bookmarkEnd w:id="0"/>
      <w:r>
        <w:rPr>
          <w:rFonts w:hint="eastAsia"/>
          <w:spacing w:val="-14"/>
          <w:sz w:val="24"/>
          <w:szCs w:val="24"/>
        </w:rPr>
        <w:t>资格要求</w:t>
      </w:r>
    </w:p>
    <w:p w14:paraId="79620AB9" w14:textId="77777777" w:rsidR="005A0521" w:rsidRDefault="00000000">
      <w:pPr>
        <w:pStyle w:val="a4"/>
        <w:numPr>
          <w:ilvl w:val="0"/>
          <w:numId w:val="4"/>
        </w:numPr>
        <w:spacing w:line="360" w:lineRule="auto"/>
        <w:ind w:right="346"/>
        <w:rPr>
          <w:rFonts w:hint="eastAsia"/>
          <w:lang w:eastAsia="zh-CN"/>
        </w:rPr>
      </w:pPr>
      <w:r>
        <w:rPr>
          <w:rFonts w:hint="eastAsia"/>
          <w:lang w:eastAsia="zh-CN"/>
        </w:rPr>
        <w:t>提供具有独立承办民事责任能力的证明材料，如营业执照。</w:t>
      </w:r>
    </w:p>
    <w:p w14:paraId="41426321" w14:textId="77777777" w:rsidR="005A0521" w:rsidRDefault="00000000">
      <w:pPr>
        <w:pStyle w:val="a4"/>
        <w:numPr>
          <w:ilvl w:val="0"/>
          <w:numId w:val="4"/>
        </w:numPr>
        <w:spacing w:line="360" w:lineRule="auto"/>
        <w:ind w:right="346"/>
        <w:rPr>
          <w:rFonts w:hint="eastAsia"/>
          <w:lang w:eastAsia="zh-CN"/>
        </w:rPr>
      </w:pPr>
      <w:r>
        <w:rPr>
          <w:rFonts w:hint="eastAsia"/>
          <w:lang w:eastAsia="zh-CN"/>
        </w:rPr>
        <w:t>提供投标人在“信用中国”网站（www.creditchina.gov.cn</w:t>
      </w:r>
      <w:r>
        <w:rPr>
          <w:lang w:eastAsia="zh-CN"/>
        </w:rPr>
        <w:t>）</w:t>
      </w:r>
      <w:r>
        <w:rPr>
          <w:rFonts w:hint="eastAsia"/>
          <w:lang w:eastAsia="zh-CN"/>
        </w:rPr>
        <w:t>的信用信息截图，无失信被执行人、重大税收违法失信主体、政府采购严重违法失信行为记录。</w:t>
      </w:r>
    </w:p>
    <w:p w14:paraId="2AE1C693" w14:textId="77777777" w:rsidR="005A0521" w:rsidRDefault="00000000">
      <w:pPr>
        <w:pStyle w:val="a4"/>
        <w:numPr>
          <w:ilvl w:val="0"/>
          <w:numId w:val="4"/>
        </w:numPr>
        <w:spacing w:line="360" w:lineRule="auto"/>
        <w:ind w:right="346"/>
        <w:rPr>
          <w:rFonts w:hint="eastAsia"/>
          <w:lang w:eastAsia="zh-CN"/>
        </w:rPr>
      </w:pPr>
      <w:r>
        <w:rPr>
          <w:rFonts w:hint="eastAsia"/>
          <w:lang w:eastAsia="zh-CN"/>
        </w:rPr>
        <w:t>提供不处于中国政府采购网(www.ccgp.gov.cn)“政府采购严重违法失信行为信息记录”的截图。</w:t>
      </w:r>
    </w:p>
    <w:p w14:paraId="328BCA39" w14:textId="77777777" w:rsidR="005A0521" w:rsidRDefault="00000000">
      <w:pPr>
        <w:pStyle w:val="title0011"/>
        <w:spacing w:before="120"/>
        <w:ind w:left="635" w:right="210"/>
        <w:rPr>
          <w:sz w:val="24"/>
          <w:szCs w:val="24"/>
        </w:rPr>
      </w:pPr>
      <w:r>
        <w:rPr>
          <w:rFonts w:hint="eastAsia"/>
          <w:sz w:val="24"/>
          <w:szCs w:val="24"/>
        </w:rPr>
        <w:t>项目内容</w:t>
      </w:r>
    </w:p>
    <w:p w14:paraId="37D9B7DC" w14:textId="77777777" w:rsidR="005A0521" w:rsidRDefault="00000000">
      <w:pPr>
        <w:pStyle w:val="title0011"/>
        <w:numPr>
          <w:ilvl w:val="0"/>
          <w:numId w:val="0"/>
        </w:numPr>
        <w:spacing w:before="120"/>
        <w:ind w:left="992" w:right="210" w:firstLineChars="177" w:firstLine="425"/>
        <w:outlineLvl w:val="9"/>
        <w:rPr>
          <w:b w:val="0"/>
          <w:bCs w:val="0"/>
          <w:sz w:val="24"/>
          <w:szCs w:val="24"/>
        </w:rPr>
      </w:pPr>
      <w:r>
        <w:rPr>
          <w:rFonts w:hint="eastAsia"/>
          <w:b w:val="0"/>
          <w:bCs w:val="0"/>
          <w:sz w:val="24"/>
          <w:szCs w:val="24"/>
        </w:rPr>
        <w:t>负责为本届广州电影产业博览交易会形成一套完整的视觉识别系统设计，包含品牌形象</w:t>
      </w:r>
      <w:r>
        <w:rPr>
          <w:rFonts w:hint="eastAsia"/>
          <w:b w:val="0"/>
          <w:bCs w:val="0"/>
          <w:sz w:val="24"/>
          <w:szCs w:val="24"/>
        </w:rPr>
        <w:t>LOGO</w:t>
      </w:r>
      <w:r>
        <w:rPr>
          <w:rFonts w:hint="eastAsia"/>
          <w:b w:val="0"/>
          <w:bCs w:val="0"/>
          <w:sz w:val="24"/>
          <w:szCs w:val="24"/>
        </w:rPr>
        <w:t>、品牌形象视觉识别系统基础规范相关内容、主视觉海报等。</w:t>
      </w:r>
    </w:p>
    <w:p w14:paraId="366F53E1" w14:textId="77777777" w:rsidR="005A0521" w:rsidRDefault="00000000">
      <w:pPr>
        <w:pStyle w:val="title0011"/>
        <w:numPr>
          <w:ilvl w:val="1"/>
          <w:numId w:val="1"/>
        </w:numPr>
        <w:spacing w:before="120"/>
        <w:ind w:right="210"/>
        <w:rPr>
          <w:sz w:val="24"/>
          <w:szCs w:val="24"/>
        </w:rPr>
      </w:pPr>
      <w:r>
        <w:rPr>
          <w:rFonts w:hint="eastAsia"/>
          <w:sz w:val="24"/>
          <w:szCs w:val="24"/>
        </w:rPr>
        <w:t>项目时间</w:t>
      </w:r>
    </w:p>
    <w:p w14:paraId="67F1BA39" w14:textId="77777777" w:rsidR="005A0521" w:rsidRDefault="00000000">
      <w:pPr>
        <w:pStyle w:val="a4"/>
        <w:spacing w:line="360" w:lineRule="auto"/>
        <w:ind w:left="417" w:right="346" w:firstLine="480"/>
        <w:rPr>
          <w:rFonts w:hint="eastAsia"/>
          <w:lang w:eastAsia="zh-CN"/>
        </w:rPr>
      </w:pPr>
      <w:r>
        <w:rPr>
          <w:rFonts w:hint="eastAsia"/>
          <w:lang w:eastAsia="zh-CN"/>
        </w:rPr>
        <w:t>广州电影产业博览交易会将于2024年9月27至29日在广交会展馆举办</w:t>
      </w:r>
    </w:p>
    <w:p w14:paraId="3F821498" w14:textId="77777777" w:rsidR="005A0521" w:rsidRDefault="00000000">
      <w:pPr>
        <w:pStyle w:val="title0011"/>
        <w:numPr>
          <w:ilvl w:val="1"/>
          <w:numId w:val="1"/>
        </w:numPr>
        <w:spacing w:before="120"/>
        <w:ind w:right="210"/>
        <w:rPr>
          <w:sz w:val="24"/>
          <w:szCs w:val="24"/>
        </w:rPr>
      </w:pPr>
      <w:r>
        <w:rPr>
          <w:rFonts w:hint="eastAsia"/>
          <w:sz w:val="24"/>
          <w:szCs w:val="24"/>
        </w:rPr>
        <w:lastRenderedPageBreak/>
        <w:t>项目地点</w:t>
      </w:r>
    </w:p>
    <w:p w14:paraId="7C5CD6AB" w14:textId="77777777" w:rsidR="005A0521" w:rsidRDefault="00000000">
      <w:pPr>
        <w:pStyle w:val="a4"/>
        <w:spacing w:line="360" w:lineRule="auto"/>
        <w:ind w:left="417" w:right="346" w:firstLine="480"/>
        <w:rPr>
          <w:rFonts w:hint="eastAsia"/>
          <w:lang w:eastAsia="zh-CN"/>
        </w:rPr>
      </w:pPr>
      <w:r>
        <w:rPr>
          <w:rFonts w:hint="eastAsia"/>
          <w:lang w:eastAsia="zh-CN"/>
        </w:rPr>
        <w:t>计划于广交会A区4.2、5.2展馆举办，并根据实际情况协商确定具体的举办场馆。</w:t>
      </w:r>
    </w:p>
    <w:p w14:paraId="10A45AF4" w14:textId="77777777" w:rsidR="005A0521" w:rsidRDefault="00000000">
      <w:pPr>
        <w:pStyle w:val="title0011"/>
        <w:numPr>
          <w:ilvl w:val="1"/>
          <w:numId w:val="1"/>
        </w:numPr>
        <w:spacing w:before="120"/>
        <w:ind w:right="210"/>
        <w:rPr>
          <w:sz w:val="24"/>
          <w:szCs w:val="24"/>
        </w:rPr>
      </w:pPr>
      <w:r>
        <w:rPr>
          <w:rFonts w:hint="eastAsia"/>
          <w:sz w:val="24"/>
          <w:szCs w:val="24"/>
        </w:rPr>
        <w:t>项目内容和要求</w:t>
      </w:r>
    </w:p>
    <w:p w14:paraId="0C420DCC" w14:textId="77777777" w:rsidR="005A0521" w:rsidRDefault="00000000">
      <w:pPr>
        <w:pStyle w:val="a4"/>
        <w:numPr>
          <w:ilvl w:val="3"/>
          <w:numId w:val="5"/>
        </w:numPr>
        <w:spacing w:line="360" w:lineRule="auto"/>
        <w:ind w:left="998" w:hanging="442"/>
        <w:outlineLvl w:val="2"/>
        <w:rPr>
          <w:rFonts w:asciiTheme="minorEastAsia" w:eastAsiaTheme="minorEastAsia" w:hAnsiTheme="minorEastAsia" w:hint="eastAsia"/>
          <w:b/>
          <w:bCs/>
          <w:color w:val="000000"/>
          <w:lang w:eastAsia="zh-CN"/>
        </w:rPr>
      </w:pPr>
      <w:r>
        <w:rPr>
          <w:rFonts w:asciiTheme="minorEastAsia" w:eastAsiaTheme="minorEastAsia" w:hAnsiTheme="minorEastAsia" w:hint="eastAsia"/>
          <w:b/>
          <w:bCs/>
          <w:color w:val="000000"/>
          <w:lang w:eastAsia="zh-CN"/>
        </w:rPr>
        <w:t>项目理解与要求</w:t>
      </w:r>
    </w:p>
    <w:p w14:paraId="5D1805B4" w14:textId="77777777" w:rsidR="005A0521" w:rsidRDefault="00000000">
      <w:pPr>
        <w:pStyle w:val="title0011"/>
        <w:numPr>
          <w:ilvl w:val="0"/>
          <w:numId w:val="0"/>
        </w:numPr>
        <w:spacing w:beforeLines="0" w:before="0"/>
        <w:ind w:left="425" w:right="210" w:firstLineChars="200" w:firstLine="480"/>
        <w:outlineLvl w:val="9"/>
        <w:rPr>
          <w:b w:val="0"/>
          <w:bCs w:val="0"/>
          <w:sz w:val="24"/>
          <w:szCs w:val="24"/>
        </w:rPr>
      </w:pPr>
      <w:r>
        <w:rPr>
          <w:rFonts w:hint="eastAsia"/>
          <w:b w:val="0"/>
          <w:bCs w:val="0"/>
          <w:sz w:val="24"/>
          <w:szCs w:val="24"/>
        </w:rPr>
        <w:t>深入研究项目背景：全面了解广州电影产业博览交易会的宗旨、目标、历史背景及本次活动的特殊意义，确保设计方向与项目定位高度一致。</w:t>
      </w:r>
    </w:p>
    <w:p w14:paraId="7D9FA5E0" w14:textId="77777777" w:rsidR="005A0521" w:rsidRDefault="00000000">
      <w:pPr>
        <w:pStyle w:val="title0011"/>
        <w:numPr>
          <w:ilvl w:val="0"/>
          <w:numId w:val="0"/>
        </w:numPr>
        <w:spacing w:beforeLines="0" w:before="0"/>
        <w:ind w:left="425" w:right="210" w:firstLineChars="200" w:firstLine="480"/>
        <w:outlineLvl w:val="9"/>
        <w:rPr>
          <w:b w:val="0"/>
          <w:bCs w:val="0"/>
          <w:sz w:val="24"/>
          <w:szCs w:val="24"/>
        </w:rPr>
      </w:pPr>
      <w:r>
        <w:rPr>
          <w:b w:val="0"/>
          <w:bCs w:val="0"/>
          <w:sz w:val="24"/>
          <w:szCs w:val="24"/>
        </w:rPr>
        <w:t>明确设计需求：根据招标文件或客户要求，详细梳理海报的设计要求，包括尺寸、主题、风格、色彩、元素等具体细节，确保设计方向准确无误。</w:t>
      </w:r>
    </w:p>
    <w:p w14:paraId="70AB7A42" w14:textId="77777777" w:rsidR="005A0521" w:rsidRDefault="00000000">
      <w:pPr>
        <w:pStyle w:val="a4"/>
        <w:numPr>
          <w:ilvl w:val="3"/>
          <w:numId w:val="5"/>
        </w:numPr>
        <w:spacing w:line="360" w:lineRule="auto"/>
        <w:ind w:left="998" w:hanging="442"/>
        <w:outlineLvl w:val="2"/>
        <w:rPr>
          <w:rFonts w:asciiTheme="minorEastAsia" w:eastAsiaTheme="minorEastAsia" w:hAnsiTheme="minorEastAsia" w:hint="eastAsia"/>
          <w:b/>
          <w:bCs/>
          <w:color w:val="000000"/>
          <w:lang w:eastAsia="zh-CN"/>
        </w:rPr>
      </w:pPr>
      <w:r>
        <w:rPr>
          <w:rFonts w:asciiTheme="minorEastAsia" w:eastAsiaTheme="minorEastAsia" w:hAnsiTheme="minorEastAsia" w:hint="eastAsia"/>
          <w:b/>
          <w:bCs/>
          <w:color w:val="000000"/>
          <w:lang w:eastAsia="zh-CN"/>
        </w:rPr>
        <w:t>设计内容</w:t>
      </w:r>
    </w:p>
    <w:p w14:paraId="7D7E27CA" w14:textId="77777777" w:rsidR="005A0521" w:rsidRDefault="00000000">
      <w:pPr>
        <w:pStyle w:val="a4"/>
        <w:numPr>
          <w:ilvl w:val="4"/>
          <w:numId w:val="5"/>
        </w:numPr>
        <w:spacing w:line="360" w:lineRule="auto"/>
        <w:ind w:left="1418" w:hanging="442"/>
        <w:outlineLvl w:val="3"/>
        <w:rPr>
          <w:rFonts w:asciiTheme="minorEastAsia" w:eastAsiaTheme="minorEastAsia" w:hAnsiTheme="minorEastAsia" w:hint="eastAsia"/>
          <w:b/>
          <w:bCs/>
          <w:color w:val="000000"/>
          <w:lang w:eastAsia="zh-CN"/>
        </w:rPr>
      </w:pPr>
      <w:r>
        <w:rPr>
          <w:rFonts w:asciiTheme="minorEastAsia" w:eastAsiaTheme="minorEastAsia" w:hAnsiTheme="minorEastAsia" w:hint="eastAsia"/>
          <w:b/>
          <w:bCs/>
          <w:color w:val="000000"/>
          <w:lang w:eastAsia="zh-CN"/>
        </w:rPr>
        <w:t>广州电影产业博览交易会品牌形象（LOGO）创意设计</w:t>
      </w:r>
    </w:p>
    <w:p w14:paraId="6BC96D49" w14:textId="77777777" w:rsidR="005A0521" w:rsidRDefault="00000000">
      <w:pPr>
        <w:pStyle w:val="a4"/>
        <w:spacing w:line="360" w:lineRule="auto"/>
        <w:ind w:firstLineChars="200" w:firstLine="480"/>
        <w:rPr>
          <w:rFonts w:hint="eastAsia"/>
          <w:lang w:eastAsia="zh-CN"/>
        </w:rPr>
      </w:pPr>
      <w:r>
        <w:rPr>
          <w:rFonts w:hint="eastAsia"/>
          <w:lang w:eastAsia="zh-CN"/>
        </w:rPr>
        <w:t>在深入了解本届广州电影产业博览交易会的背景情况、主题及产业概况、基于广州的历史文化底蕴、现代都市形象以及电影产业特性，确立设计核心理念、形成本届展会的品牌形象LOGO；</w:t>
      </w:r>
    </w:p>
    <w:p w14:paraId="297281EE" w14:textId="77777777" w:rsidR="005A0521" w:rsidRDefault="00000000">
      <w:pPr>
        <w:pStyle w:val="a4"/>
        <w:spacing w:line="360" w:lineRule="auto"/>
        <w:ind w:firstLineChars="200" w:firstLine="480"/>
        <w:rPr>
          <w:rFonts w:hint="eastAsia"/>
          <w:lang w:eastAsia="zh-CN"/>
        </w:rPr>
      </w:pPr>
      <w:r>
        <w:rPr>
          <w:rFonts w:hint="eastAsia"/>
          <w:lang w:eastAsia="zh-CN"/>
        </w:rPr>
        <w:t>品牌LOGO图形要求使用矢量图形软件绘制，并提供矢量图形格式的文件成果。</w:t>
      </w:r>
    </w:p>
    <w:p w14:paraId="28EF5D68" w14:textId="77777777" w:rsidR="005A0521" w:rsidRDefault="00000000">
      <w:pPr>
        <w:pStyle w:val="a4"/>
        <w:spacing w:line="360" w:lineRule="auto"/>
        <w:ind w:firstLineChars="200" w:firstLine="480"/>
        <w:rPr>
          <w:rFonts w:hint="eastAsia"/>
          <w:lang w:eastAsia="zh-CN"/>
        </w:rPr>
      </w:pPr>
      <w:r>
        <w:rPr>
          <w:rFonts w:hint="eastAsia"/>
          <w:lang w:eastAsia="zh-CN"/>
        </w:rPr>
        <w:t>在LOGO绘制过程中，及时向采购人展示设计稿、收集反馈意见，根据反馈进行必要的调整和优化；</w:t>
      </w:r>
    </w:p>
    <w:p w14:paraId="01DF1F60" w14:textId="77777777" w:rsidR="005A0521" w:rsidRDefault="00000000">
      <w:pPr>
        <w:pStyle w:val="a4"/>
        <w:spacing w:line="360" w:lineRule="auto"/>
        <w:ind w:firstLineChars="200" w:firstLine="480"/>
        <w:rPr>
          <w:rFonts w:hint="eastAsia"/>
          <w:lang w:eastAsia="zh-CN"/>
        </w:rPr>
      </w:pPr>
      <w:r>
        <w:rPr>
          <w:rFonts w:hint="eastAsia"/>
          <w:lang w:eastAsia="zh-CN"/>
        </w:rPr>
        <w:t>按采购人的要求制作不同尺寸和格式的LOGO文件，以满足不同场景的使用需求。</w:t>
      </w:r>
    </w:p>
    <w:p w14:paraId="67C34904" w14:textId="77777777" w:rsidR="005A0521" w:rsidRDefault="00000000">
      <w:pPr>
        <w:pStyle w:val="a4"/>
        <w:spacing w:line="360" w:lineRule="auto"/>
        <w:ind w:firstLineChars="200" w:firstLine="480"/>
        <w:rPr>
          <w:rFonts w:hint="eastAsia"/>
          <w:lang w:eastAsia="zh-CN"/>
        </w:rPr>
      </w:pPr>
      <w:r>
        <w:rPr>
          <w:rFonts w:hint="eastAsia"/>
          <w:lang w:eastAsia="zh-CN"/>
        </w:rPr>
        <w:t>在确定LOGO最终设计稿后，协助采购人进行版权注册。</w:t>
      </w:r>
    </w:p>
    <w:p w14:paraId="49D4FF90" w14:textId="77777777" w:rsidR="005A0521" w:rsidRDefault="00000000">
      <w:pPr>
        <w:pStyle w:val="a4"/>
        <w:numPr>
          <w:ilvl w:val="4"/>
          <w:numId w:val="5"/>
        </w:numPr>
        <w:spacing w:line="360" w:lineRule="auto"/>
        <w:ind w:left="1418" w:hanging="442"/>
        <w:outlineLvl w:val="3"/>
        <w:rPr>
          <w:rFonts w:asciiTheme="minorEastAsia" w:eastAsiaTheme="minorEastAsia" w:hAnsiTheme="minorEastAsia" w:hint="eastAsia"/>
          <w:b/>
          <w:bCs/>
          <w:color w:val="000000"/>
          <w:lang w:eastAsia="zh-CN"/>
        </w:rPr>
      </w:pPr>
      <w:r>
        <w:rPr>
          <w:rFonts w:asciiTheme="minorEastAsia" w:eastAsiaTheme="minorEastAsia" w:hAnsiTheme="minorEastAsia" w:hint="eastAsia"/>
          <w:b/>
          <w:bCs/>
          <w:color w:val="000000"/>
          <w:lang w:eastAsia="zh-CN"/>
        </w:rPr>
        <w:t>广州电影产业博览交易会品牌形象视觉识别系统基础规范设计</w:t>
      </w:r>
    </w:p>
    <w:p w14:paraId="0B5D1161" w14:textId="77777777" w:rsidR="005A0521" w:rsidRDefault="00000000">
      <w:pPr>
        <w:pStyle w:val="a4"/>
        <w:spacing w:line="360" w:lineRule="auto"/>
        <w:ind w:left="920" w:firstLineChars="266" w:firstLine="638"/>
        <w:rPr>
          <w:rFonts w:asciiTheme="minorEastAsia" w:eastAsiaTheme="minorEastAsia" w:hAnsiTheme="minorEastAsia" w:cs="Times New Roman" w:hint="eastAsia"/>
          <w:color w:val="000000"/>
          <w:lang w:eastAsia="zh-CN"/>
        </w:rPr>
      </w:pPr>
      <w:r>
        <w:rPr>
          <w:rFonts w:asciiTheme="minorEastAsia" w:eastAsiaTheme="minorEastAsia" w:hAnsiTheme="minorEastAsia" w:cs="Times New Roman" w:hint="eastAsia"/>
          <w:color w:val="000000"/>
          <w:lang w:eastAsia="zh-CN"/>
        </w:rPr>
        <w:t>需要完成的品牌形象视觉识别系统基础规范设计内容包括品牌标识、标准字体、标识颜色、品牌标识象征图形、专用的中、英文印刷字体、</w:t>
      </w:r>
      <w:r>
        <w:rPr>
          <w:lang w:eastAsia="zh-CN"/>
        </w:rPr>
        <w:t>品牌标识基本要素组合规范</w:t>
      </w:r>
      <w:r>
        <w:rPr>
          <w:rFonts w:hint="eastAsia"/>
          <w:lang w:eastAsia="zh-CN"/>
        </w:rPr>
        <w:t>、</w:t>
      </w:r>
      <w:r>
        <w:rPr>
          <w:lang w:eastAsia="zh-CN"/>
        </w:rPr>
        <w:t>展会用品系统应用规范</w:t>
      </w:r>
      <w:r>
        <w:rPr>
          <w:rFonts w:hint="eastAsia"/>
          <w:lang w:eastAsia="zh-CN"/>
        </w:rPr>
        <w:t>，详见如下清单</w:t>
      </w:r>
      <w:r>
        <w:rPr>
          <w:rFonts w:asciiTheme="minorEastAsia" w:eastAsiaTheme="minorEastAsia" w:hAnsiTheme="minorEastAsia" w:cs="Times New Roman" w:hint="eastAsia"/>
          <w:color w:val="000000"/>
          <w:lang w:eastAsia="zh-CN"/>
        </w:rPr>
        <w:t>：</w:t>
      </w:r>
    </w:p>
    <w:tbl>
      <w:tblPr>
        <w:tblStyle w:val="ae"/>
        <w:tblW w:w="9548" w:type="dxa"/>
        <w:jc w:val="center"/>
        <w:tblLook w:val="04A0" w:firstRow="1" w:lastRow="0" w:firstColumn="1" w:lastColumn="0" w:noHBand="0" w:noVBand="1"/>
      </w:tblPr>
      <w:tblGrid>
        <w:gridCol w:w="2021"/>
        <w:gridCol w:w="3308"/>
        <w:gridCol w:w="4219"/>
      </w:tblGrid>
      <w:tr w:rsidR="005A0521" w14:paraId="4D7886A5" w14:textId="77777777">
        <w:trPr>
          <w:trHeight w:val="567"/>
          <w:jc w:val="center"/>
        </w:trPr>
        <w:tc>
          <w:tcPr>
            <w:tcW w:w="2021" w:type="dxa"/>
            <w:vAlign w:val="center"/>
          </w:tcPr>
          <w:p w14:paraId="0C707675" w14:textId="77777777" w:rsidR="005A0521" w:rsidRDefault="00000000">
            <w:pPr>
              <w:pStyle w:val="a4"/>
              <w:jc w:val="center"/>
              <w:rPr>
                <w:rFonts w:hint="eastAsia"/>
                <w:b/>
                <w:bCs/>
                <w:sz w:val="22"/>
                <w:lang w:eastAsia="zh-CN"/>
              </w:rPr>
            </w:pPr>
            <w:r>
              <w:rPr>
                <w:rFonts w:hint="eastAsia"/>
                <w:b/>
                <w:bCs/>
                <w:sz w:val="22"/>
                <w:lang w:eastAsia="zh-CN"/>
              </w:rPr>
              <w:t>目录类型</w:t>
            </w:r>
          </w:p>
        </w:tc>
        <w:tc>
          <w:tcPr>
            <w:tcW w:w="3308" w:type="dxa"/>
            <w:vAlign w:val="center"/>
          </w:tcPr>
          <w:p w14:paraId="517D0D2B" w14:textId="77777777" w:rsidR="005A0521" w:rsidRDefault="00000000">
            <w:pPr>
              <w:jc w:val="center"/>
              <w:rPr>
                <w:b/>
                <w:bCs/>
                <w:sz w:val="22"/>
                <w:szCs w:val="24"/>
              </w:rPr>
            </w:pPr>
            <w:r>
              <w:rPr>
                <w:rFonts w:hint="eastAsia"/>
                <w:b/>
                <w:bCs/>
                <w:sz w:val="22"/>
                <w:szCs w:val="24"/>
              </w:rPr>
              <w:t>项目类型</w:t>
            </w:r>
          </w:p>
        </w:tc>
        <w:tc>
          <w:tcPr>
            <w:tcW w:w="4219" w:type="dxa"/>
            <w:vAlign w:val="center"/>
          </w:tcPr>
          <w:p w14:paraId="456EF9F8" w14:textId="77777777" w:rsidR="005A0521" w:rsidRDefault="00000000">
            <w:pPr>
              <w:jc w:val="center"/>
              <w:rPr>
                <w:b/>
                <w:bCs/>
                <w:sz w:val="22"/>
                <w:szCs w:val="24"/>
              </w:rPr>
            </w:pPr>
            <w:r>
              <w:rPr>
                <w:rFonts w:hint="eastAsia"/>
                <w:b/>
                <w:bCs/>
                <w:sz w:val="22"/>
                <w:szCs w:val="24"/>
              </w:rPr>
              <w:t>项目明细</w:t>
            </w:r>
          </w:p>
        </w:tc>
      </w:tr>
      <w:tr w:rsidR="005A0521" w14:paraId="12B12759" w14:textId="77777777">
        <w:trPr>
          <w:trHeight w:val="680"/>
          <w:jc w:val="center"/>
        </w:trPr>
        <w:tc>
          <w:tcPr>
            <w:tcW w:w="2021" w:type="dxa"/>
            <w:vMerge w:val="restart"/>
            <w:vAlign w:val="center"/>
          </w:tcPr>
          <w:p w14:paraId="23D242D5" w14:textId="77777777" w:rsidR="005A0521" w:rsidRDefault="00000000">
            <w:pPr>
              <w:pStyle w:val="a4"/>
              <w:spacing w:line="360" w:lineRule="auto"/>
              <w:jc w:val="center"/>
              <w:rPr>
                <w:rFonts w:hint="eastAsia"/>
                <w:lang w:eastAsia="zh-CN"/>
              </w:rPr>
            </w:pPr>
            <w:r>
              <w:t>基础系统目录</w:t>
            </w:r>
          </w:p>
        </w:tc>
        <w:tc>
          <w:tcPr>
            <w:tcW w:w="3308" w:type="dxa"/>
            <w:vMerge w:val="restart"/>
            <w:vAlign w:val="center"/>
          </w:tcPr>
          <w:p w14:paraId="545AA584" w14:textId="77777777" w:rsidR="005A0521" w:rsidRDefault="00000000">
            <w:pPr>
              <w:pStyle w:val="a4"/>
              <w:spacing w:line="360" w:lineRule="auto"/>
              <w:jc w:val="both"/>
              <w:rPr>
                <w:rFonts w:hint="eastAsia"/>
                <w:lang w:eastAsia="zh-CN"/>
              </w:rPr>
            </w:pPr>
            <w:r>
              <w:t>品牌标识</w:t>
            </w:r>
          </w:p>
        </w:tc>
        <w:tc>
          <w:tcPr>
            <w:tcW w:w="4219" w:type="dxa"/>
            <w:vAlign w:val="center"/>
          </w:tcPr>
          <w:p w14:paraId="348CA560" w14:textId="77777777" w:rsidR="005A0521" w:rsidRDefault="00000000">
            <w:pPr>
              <w:pStyle w:val="a4"/>
              <w:spacing w:line="360" w:lineRule="auto"/>
              <w:jc w:val="both"/>
              <w:rPr>
                <w:rFonts w:hint="eastAsia"/>
                <w:lang w:eastAsia="zh-CN"/>
              </w:rPr>
            </w:pPr>
            <w:r>
              <w:t>标识基本形态</w:t>
            </w:r>
          </w:p>
        </w:tc>
      </w:tr>
      <w:tr w:rsidR="005A0521" w14:paraId="3357BFBD" w14:textId="77777777">
        <w:trPr>
          <w:trHeight w:val="680"/>
          <w:jc w:val="center"/>
        </w:trPr>
        <w:tc>
          <w:tcPr>
            <w:tcW w:w="2021" w:type="dxa"/>
            <w:vMerge/>
            <w:vAlign w:val="center"/>
          </w:tcPr>
          <w:p w14:paraId="313F4225" w14:textId="77777777" w:rsidR="005A0521" w:rsidRDefault="005A0521">
            <w:pPr>
              <w:pStyle w:val="a4"/>
              <w:spacing w:line="360" w:lineRule="auto"/>
              <w:jc w:val="center"/>
              <w:rPr>
                <w:rFonts w:hint="eastAsia"/>
                <w:lang w:eastAsia="zh-CN"/>
              </w:rPr>
            </w:pPr>
          </w:p>
        </w:tc>
        <w:tc>
          <w:tcPr>
            <w:tcW w:w="3308" w:type="dxa"/>
            <w:vMerge/>
            <w:vAlign w:val="center"/>
          </w:tcPr>
          <w:p w14:paraId="62D963D9" w14:textId="77777777" w:rsidR="005A0521" w:rsidRDefault="005A0521">
            <w:pPr>
              <w:pStyle w:val="a4"/>
              <w:spacing w:line="360" w:lineRule="auto"/>
              <w:jc w:val="both"/>
              <w:rPr>
                <w:rFonts w:hint="eastAsia"/>
                <w:lang w:eastAsia="zh-CN"/>
              </w:rPr>
            </w:pPr>
          </w:p>
        </w:tc>
        <w:tc>
          <w:tcPr>
            <w:tcW w:w="4219" w:type="dxa"/>
            <w:vAlign w:val="center"/>
          </w:tcPr>
          <w:p w14:paraId="48D876F0" w14:textId="77777777" w:rsidR="005A0521" w:rsidRDefault="00000000">
            <w:pPr>
              <w:pStyle w:val="a4"/>
              <w:spacing w:line="360" w:lineRule="auto"/>
              <w:jc w:val="both"/>
              <w:rPr>
                <w:rFonts w:hint="eastAsia"/>
                <w:lang w:eastAsia="zh-CN"/>
              </w:rPr>
            </w:pPr>
            <w:r>
              <w:t>标志墨稿</w:t>
            </w:r>
          </w:p>
        </w:tc>
      </w:tr>
      <w:tr w:rsidR="005A0521" w14:paraId="24D19FB3" w14:textId="77777777">
        <w:trPr>
          <w:trHeight w:val="680"/>
          <w:jc w:val="center"/>
        </w:trPr>
        <w:tc>
          <w:tcPr>
            <w:tcW w:w="2021" w:type="dxa"/>
            <w:vMerge/>
            <w:vAlign w:val="center"/>
          </w:tcPr>
          <w:p w14:paraId="48637460" w14:textId="77777777" w:rsidR="005A0521" w:rsidRDefault="005A0521">
            <w:pPr>
              <w:pStyle w:val="a4"/>
              <w:spacing w:line="360" w:lineRule="auto"/>
              <w:jc w:val="center"/>
              <w:rPr>
                <w:rFonts w:hint="eastAsia"/>
                <w:lang w:eastAsia="zh-CN"/>
              </w:rPr>
            </w:pPr>
          </w:p>
        </w:tc>
        <w:tc>
          <w:tcPr>
            <w:tcW w:w="3308" w:type="dxa"/>
            <w:vMerge/>
            <w:vAlign w:val="center"/>
          </w:tcPr>
          <w:p w14:paraId="2A7461FD" w14:textId="77777777" w:rsidR="005A0521" w:rsidRDefault="005A0521">
            <w:pPr>
              <w:pStyle w:val="a4"/>
              <w:spacing w:line="360" w:lineRule="auto"/>
              <w:jc w:val="both"/>
              <w:rPr>
                <w:rFonts w:hint="eastAsia"/>
                <w:lang w:eastAsia="zh-CN"/>
              </w:rPr>
            </w:pPr>
          </w:p>
        </w:tc>
        <w:tc>
          <w:tcPr>
            <w:tcW w:w="4219" w:type="dxa"/>
            <w:vAlign w:val="center"/>
          </w:tcPr>
          <w:p w14:paraId="4DDFFBF4" w14:textId="77777777" w:rsidR="005A0521" w:rsidRDefault="00000000">
            <w:pPr>
              <w:pStyle w:val="a4"/>
              <w:spacing w:line="360" w:lineRule="auto"/>
              <w:jc w:val="both"/>
              <w:rPr>
                <w:rFonts w:hint="eastAsia"/>
                <w:lang w:eastAsia="zh-CN"/>
              </w:rPr>
            </w:pPr>
            <w:r>
              <w:t>志反白效果图</w:t>
            </w:r>
          </w:p>
        </w:tc>
      </w:tr>
      <w:tr w:rsidR="005A0521" w14:paraId="1F38ECBF" w14:textId="77777777">
        <w:trPr>
          <w:trHeight w:val="680"/>
          <w:jc w:val="center"/>
        </w:trPr>
        <w:tc>
          <w:tcPr>
            <w:tcW w:w="2021" w:type="dxa"/>
            <w:vMerge/>
            <w:vAlign w:val="center"/>
          </w:tcPr>
          <w:p w14:paraId="18E86AA0" w14:textId="77777777" w:rsidR="005A0521" w:rsidRDefault="005A0521">
            <w:pPr>
              <w:pStyle w:val="a4"/>
              <w:spacing w:line="360" w:lineRule="auto"/>
              <w:jc w:val="center"/>
              <w:rPr>
                <w:rFonts w:hint="eastAsia"/>
                <w:lang w:eastAsia="zh-CN"/>
              </w:rPr>
            </w:pPr>
          </w:p>
        </w:tc>
        <w:tc>
          <w:tcPr>
            <w:tcW w:w="3308" w:type="dxa"/>
            <w:vMerge/>
            <w:vAlign w:val="center"/>
          </w:tcPr>
          <w:p w14:paraId="274F3260" w14:textId="77777777" w:rsidR="005A0521" w:rsidRDefault="005A0521">
            <w:pPr>
              <w:pStyle w:val="a4"/>
              <w:spacing w:line="360" w:lineRule="auto"/>
              <w:jc w:val="both"/>
              <w:rPr>
                <w:rFonts w:hint="eastAsia"/>
                <w:lang w:eastAsia="zh-CN"/>
              </w:rPr>
            </w:pPr>
          </w:p>
        </w:tc>
        <w:tc>
          <w:tcPr>
            <w:tcW w:w="4219" w:type="dxa"/>
            <w:vAlign w:val="center"/>
          </w:tcPr>
          <w:p w14:paraId="244C53D6" w14:textId="77777777" w:rsidR="005A0521" w:rsidRDefault="00000000">
            <w:pPr>
              <w:pStyle w:val="a4"/>
              <w:spacing w:line="360" w:lineRule="auto"/>
              <w:jc w:val="both"/>
              <w:rPr>
                <w:rFonts w:hint="eastAsia"/>
              </w:rPr>
            </w:pPr>
            <w:r>
              <w:t>标志标准化制图</w:t>
            </w:r>
          </w:p>
        </w:tc>
      </w:tr>
      <w:tr w:rsidR="005A0521" w14:paraId="163D9401" w14:textId="77777777">
        <w:trPr>
          <w:trHeight w:val="680"/>
          <w:jc w:val="center"/>
        </w:trPr>
        <w:tc>
          <w:tcPr>
            <w:tcW w:w="2021" w:type="dxa"/>
            <w:vMerge/>
            <w:vAlign w:val="center"/>
          </w:tcPr>
          <w:p w14:paraId="65DF111C" w14:textId="77777777" w:rsidR="005A0521" w:rsidRDefault="005A0521">
            <w:pPr>
              <w:pStyle w:val="a4"/>
              <w:spacing w:line="360" w:lineRule="auto"/>
              <w:jc w:val="center"/>
              <w:rPr>
                <w:rFonts w:hint="eastAsia"/>
                <w:lang w:eastAsia="zh-CN"/>
              </w:rPr>
            </w:pPr>
          </w:p>
        </w:tc>
        <w:tc>
          <w:tcPr>
            <w:tcW w:w="3308" w:type="dxa"/>
            <w:vMerge/>
            <w:vAlign w:val="center"/>
          </w:tcPr>
          <w:p w14:paraId="39A04214" w14:textId="77777777" w:rsidR="005A0521" w:rsidRDefault="005A0521">
            <w:pPr>
              <w:pStyle w:val="a4"/>
              <w:spacing w:line="360" w:lineRule="auto"/>
              <w:jc w:val="both"/>
              <w:rPr>
                <w:rFonts w:hint="eastAsia"/>
                <w:lang w:eastAsia="zh-CN"/>
              </w:rPr>
            </w:pPr>
          </w:p>
        </w:tc>
        <w:tc>
          <w:tcPr>
            <w:tcW w:w="4219" w:type="dxa"/>
            <w:vAlign w:val="center"/>
          </w:tcPr>
          <w:p w14:paraId="5413CA1D" w14:textId="77777777" w:rsidR="005A0521" w:rsidRDefault="00000000">
            <w:pPr>
              <w:pStyle w:val="a4"/>
              <w:spacing w:line="360" w:lineRule="auto"/>
              <w:jc w:val="both"/>
              <w:rPr>
                <w:rFonts w:hint="eastAsia"/>
                <w:lang w:eastAsia="zh-CN"/>
              </w:rPr>
            </w:pPr>
            <w:r>
              <w:rPr>
                <w:lang w:eastAsia="zh-CN"/>
              </w:rPr>
              <w:t>标志特定色彩效果展示</w:t>
            </w:r>
          </w:p>
        </w:tc>
      </w:tr>
      <w:tr w:rsidR="005A0521" w14:paraId="2A28DC3B" w14:textId="77777777">
        <w:trPr>
          <w:trHeight w:val="680"/>
          <w:jc w:val="center"/>
        </w:trPr>
        <w:tc>
          <w:tcPr>
            <w:tcW w:w="2021" w:type="dxa"/>
            <w:vMerge/>
            <w:vAlign w:val="center"/>
          </w:tcPr>
          <w:p w14:paraId="53639931" w14:textId="77777777" w:rsidR="005A0521" w:rsidRDefault="005A0521">
            <w:pPr>
              <w:pStyle w:val="a4"/>
              <w:spacing w:line="360" w:lineRule="auto"/>
              <w:jc w:val="center"/>
              <w:rPr>
                <w:rFonts w:hint="eastAsia"/>
                <w:lang w:eastAsia="zh-CN"/>
              </w:rPr>
            </w:pPr>
          </w:p>
        </w:tc>
        <w:tc>
          <w:tcPr>
            <w:tcW w:w="3308" w:type="dxa"/>
            <w:vMerge w:val="restart"/>
            <w:vAlign w:val="center"/>
          </w:tcPr>
          <w:p w14:paraId="2EF8DACC" w14:textId="77777777" w:rsidR="005A0521" w:rsidRDefault="00000000">
            <w:pPr>
              <w:pStyle w:val="a4"/>
              <w:spacing w:line="360" w:lineRule="auto"/>
              <w:jc w:val="both"/>
              <w:rPr>
                <w:rFonts w:hint="eastAsia"/>
                <w:lang w:eastAsia="zh-CN"/>
              </w:rPr>
            </w:pPr>
            <w:r>
              <w:t>品牌标准字体</w:t>
            </w:r>
          </w:p>
        </w:tc>
        <w:tc>
          <w:tcPr>
            <w:tcW w:w="4219" w:type="dxa"/>
            <w:vAlign w:val="center"/>
          </w:tcPr>
          <w:p w14:paraId="1BEE9077" w14:textId="77777777" w:rsidR="005A0521" w:rsidRDefault="00000000">
            <w:pPr>
              <w:pStyle w:val="a4"/>
              <w:spacing w:line="360" w:lineRule="auto"/>
              <w:jc w:val="both"/>
              <w:rPr>
                <w:rFonts w:hint="eastAsia"/>
              </w:rPr>
            </w:pPr>
            <w:r>
              <w:t>中文标准字</w:t>
            </w:r>
          </w:p>
        </w:tc>
      </w:tr>
      <w:tr w:rsidR="005A0521" w14:paraId="1B8597D0" w14:textId="77777777">
        <w:trPr>
          <w:trHeight w:val="680"/>
          <w:jc w:val="center"/>
        </w:trPr>
        <w:tc>
          <w:tcPr>
            <w:tcW w:w="2021" w:type="dxa"/>
            <w:vMerge/>
            <w:vAlign w:val="center"/>
          </w:tcPr>
          <w:p w14:paraId="7C958358" w14:textId="77777777" w:rsidR="005A0521" w:rsidRDefault="005A0521">
            <w:pPr>
              <w:pStyle w:val="a4"/>
              <w:spacing w:line="360" w:lineRule="auto"/>
              <w:jc w:val="center"/>
              <w:rPr>
                <w:rFonts w:hint="eastAsia"/>
                <w:lang w:eastAsia="zh-CN"/>
              </w:rPr>
            </w:pPr>
          </w:p>
        </w:tc>
        <w:tc>
          <w:tcPr>
            <w:tcW w:w="3308" w:type="dxa"/>
            <w:vMerge/>
            <w:vAlign w:val="center"/>
          </w:tcPr>
          <w:p w14:paraId="0EDCC4DA" w14:textId="77777777" w:rsidR="005A0521" w:rsidRDefault="005A0521">
            <w:pPr>
              <w:pStyle w:val="a4"/>
              <w:spacing w:line="360" w:lineRule="auto"/>
              <w:jc w:val="both"/>
              <w:rPr>
                <w:rFonts w:hint="eastAsia"/>
              </w:rPr>
            </w:pPr>
          </w:p>
        </w:tc>
        <w:tc>
          <w:tcPr>
            <w:tcW w:w="4219" w:type="dxa"/>
            <w:vAlign w:val="center"/>
          </w:tcPr>
          <w:p w14:paraId="467898AA" w14:textId="77777777" w:rsidR="005A0521" w:rsidRDefault="00000000">
            <w:pPr>
              <w:pStyle w:val="a4"/>
              <w:spacing w:line="360" w:lineRule="auto"/>
              <w:jc w:val="both"/>
              <w:rPr>
                <w:rFonts w:hint="eastAsia"/>
                <w:lang w:eastAsia="zh-CN"/>
              </w:rPr>
            </w:pPr>
            <w:r>
              <w:rPr>
                <w:lang w:eastAsia="zh-CN"/>
              </w:rPr>
              <w:t>文标准字方格坐标制图</w:t>
            </w:r>
          </w:p>
        </w:tc>
      </w:tr>
      <w:tr w:rsidR="005A0521" w14:paraId="238EF6C2" w14:textId="77777777">
        <w:trPr>
          <w:trHeight w:val="680"/>
          <w:jc w:val="center"/>
        </w:trPr>
        <w:tc>
          <w:tcPr>
            <w:tcW w:w="2021" w:type="dxa"/>
            <w:vMerge/>
            <w:vAlign w:val="center"/>
          </w:tcPr>
          <w:p w14:paraId="6F1DC92C" w14:textId="77777777" w:rsidR="005A0521" w:rsidRDefault="005A0521">
            <w:pPr>
              <w:pStyle w:val="a4"/>
              <w:spacing w:line="360" w:lineRule="auto"/>
              <w:jc w:val="center"/>
              <w:rPr>
                <w:rFonts w:hint="eastAsia"/>
                <w:lang w:eastAsia="zh-CN"/>
              </w:rPr>
            </w:pPr>
          </w:p>
        </w:tc>
        <w:tc>
          <w:tcPr>
            <w:tcW w:w="3308" w:type="dxa"/>
            <w:vMerge/>
            <w:vAlign w:val="center"/>
          </w:tcPr>
          <w:p w14:paraId="64BB892E" w14:textId="77777777" w:rsidR="005A0521" w:rsidRDefault="005A0521">
            <w:pPr>
              <w:pStyle w:val="a4"/>
              <w:spacing w:line="360" w:lineRule="auto"/>
              <w:jc w:val="both"/>
              <w:rPr>
                <w:rFonts w:hint="eastAsia"/>
                <w:lang w:eastAsia="zh-CN"/>
              </w:rPr>
            </w:pPr>
          </w:p>
        </w:tc>
        <w:tc>
          <w:tcPr>
            <w:tcW w:w="4219" w:type="dxa"/>
            <w:vAlign w:val="center"/>
          </w:tcPr>
          <w:p w14:paraId="098A8EA5" w14:textId="77777777" w:rsidR="005A0521" w:rsidRDefault="00000000">
            <w:pPr>
              <w:pStyle w:val="a4"/>
              <w:spacing w:line="360" w:lineRule="auto"/>
              <w:jc w:val="both"/>
              <w:rPr>
                <w:rFonts w:hint="eastAsia"/>
              </w:rPr>
            </w:pPr>
            <w:r>
              <w:t>英文标准字</w:t>
            </w:r>
          </w:p>
        </w:tc>
      </w:tr>
      <w:tr w:rsidR="005A0521" w14:paraId="7D27F8B1" w14:textId="77777777">
        <w:trPr>
          <w:trHeight w:val="680"/>
          <w:jc w:val="center"/>
        </w:trPr>
        <w:tc>
          <w:tcPr>
            <w:tcW w:w="2021" w:type="dxa"/>
            <w:vMerge/>
            <w:vAlign w:val="center"/>
          </w:tcPr>
          <w:p w14:paraId="3E9D2766" w14:textId="77777777" w:rsidR="005A0521" w:rsidRDefault="005A0521">
            <w:pPr>
              <w:pStyle w:val="a4"/>
              <w:spacing w:line="360" w:lineRule="auto"/>
              <w:jc w:val="center"/>
              <w:rPr>
                <w:rFonts w:hint="eastAsia"/>
                <w:lang w:eastAsia="zh-CN"/>
              </w:rPr>
            </w:pPr>
          </w:p>
        </w:tc>
        <w:tc>
          <w:tcPr>
            <w:tcW w:w="3308" w:type="dxa"/>
            <w:vMerge/>
            <w:vAlign w:val="center"/>
          </w:tcPr>
          <w:p w14:paraId="2DFD535D" w14:textId="77777777" w:rsidR="005A0521" w:rsidRDefault="005A0521">
            <w:pPr>
              <w:pStyle w:val="a4"/>
              <w:spacing w:line="360" w:lineRule="auto"/>
              <w:jc w:val="both"/>
              <w:rPr>
                <w:rFonts w:hint="eastAsia"/>
              </w:rPr>
            </w:pPr>
          </w:p>
        </w:tc>
        <w:tc>
          <w:tcPr>
            <w:tcW w:w="4219" w:type="dxa"/>
            <w:vAlign w:val="center"/>
          </w:tcPr>
          <w:p w14:paraId="6A73F26C" w14:textId="77777777" w:rsidR="005A0521" w:rsidRDefault="00000000">
            <w:pPr>
              <w:pStyle w:val="a4"/>
              <w:spacing w:line="360" w:lineRule="auto"/>
              <w:jc w:val="both"/>
              <w:rPr>
                <w:rFonts w:hint="eastAsia"/>
                <w:lang w:eastAsia="zh-CN"/>
              </w:rPr>
            </w:pPr>
            <w:r>
              <w:rPr>
                <w:lang w:eastAsia="zh-CN"/>
              </w:rPr>
              <w:t>英文标准字方格坐标制图</w:t>
            </w:r>
          </w:p>
        </w:tc>
      </w:tr>
      <w:tr w:rsidR="005A0521" w14:paraId="7403F446" w14:textId="77777777">
        <w:trPr>
          <w:trHeight w:val="680"/>
          <w:jc w:val="center"/>
        </w:trPr>
        <w:tc>
          <w:tcPr>
            <w:tcW w:w="2021" w:type="dxa"/>
            <w:vMerge/>
            <w:vAlign w:val="center"/>
          </w:tcPr>
          <w:p w14:paraId="017C87E1" w14:textId="77777777" w:rsidR="005A0521" w:rsidRDefault="005A0521">
            <w:pPr>
              <w:pStyle w:val="a4"/>
              <w:spacing w:line="360" w:lineRule="auto"/>
              <w:jc w:val="center"/>
              <w:rPr>
                <w:rFonts w:hint="eastAsia"/>
                <w:lang w:eastAsia="zh-CN"/>
              </w:rPr>
            </w:pPr>
          </w:p>
        </w:tc>
        <w:tc>
          <w:tcPr>
            <w:tcW w:w="3308" w:type="dxa"/>
            <w:vMerge w:val="restart"/>
            <w:vAlign w:val="center"/>
          </w:tcPr>
          <w:p w14:paraId="217573AB" w14:textId="77777777" w:rsidR="005A0521" w:rsidRDefault="00000000">
            <w:pPr>
              <w:pStyle w:val="a4"/>
              <w:spacing w:line="360" w:lineRule="auto"/>
              <w:jc w:val="both"/>
              <w:rPr>
                <w:rFonts w:hint="eastAsia"/>
                <w:lang w:eastAsia="zh-CN"/>
              </w:rPr>
            </w:pPr>
            <w:r>
              <w:rPr>
                <w:lang w:eastAsia="zh-CN"/>
              </w:rPr>
              <w:t>品牌标识标准色（色彩计划）</w:t>
            </w:r>
          </w:p>
        </w:tc>
        <w:tc>
          <w:tcPr>
            <w:tcW w:w="4219" w:type="dxa"/>
            <w:vAlign w:val="center"/>
          </w:tcPr>
          <w:p w14:paraId="31E3320D" w14:textId="77777777" w:rsidR="005A0521" w:rsidRDefault="00000000">
            <w:pPr>
              <w:pStyle w:val="a4"/>
              <w:spacing w:line="360" w:lineRule="auto"/>
              <w:jc w:val="both"/>
              <w:rPr>
                <w:rFonts w:hint="eastAsia"/>
              </w:rPr>
            </w:pPr>
            <w:r>
              <w:t>标准色（印刷色）</w:t>
            </w:r>
          </w:p>
        </w:tc>
      </w:tr>
      <w:tr w:rsidR="005A0521" w14:paraId="76BE1699" w14:textId="77777777">
        <w:trPr>
          <w:trHeight w:val="680"/>
          <w:jc w:val="center"/>
        </w:trPr>
        <w:tc>
          <w:tcPr>
            <w:tcW w:w="2021" w:type="dxa"/>
            <w:vMerge/>
            <w:vAlign w:val="center"/>
          </w:tcPr>
          <w:p w14:paraId="56BF17ED" w14:textId="77777777" w:rsidR="005A0521" w:rsidRDefault="005A0521">
            <w:pPr>
              <w:pStyle w:val="a4"/>
              <w:spacing w:line="360" w:lineRule="auto"/>
              <w:jc w:val="center"/>
              <w:rPr>
                <w:rFonts w:hint="eastAsia"/>
                <w:lang w:eastAsia="zh-CN"/>
              </w:rPr>
            </w:pPr>
          </w:p>
        </w:tc>
        <w:tc>
          <w:tcPr>
            <w:tcW w:w="3308" w:type="dxa"/>
            <w:vMerge/>
            <w:vAlign w:val="center"/>
          </w:tcPr>
          <w:p w14:paraId="7C05D64E" w14:textId="77777777" w:rsidR="005A0521" w:rsidRDefault="005A0521">
            <w:pPr>
              <w:pStyle w:val="a4"/>
              <w:spacing w:line="360" w:lineRule="auto"/>
              <w:jc w:val="both"/>
              <w:rPr>
                <w:rFonts w:hint="eastAsia"/>
              </w:rPr>
            </w:pPr>
          </w:p>
        </w:tc>
        <w:tc>
          <w:tcPr>
            <w:tcW w:w="4219" w:type="dxa"/>
            <w:vAlign w:val="center"/>
          </w:tcPr>
          <w:p w14:paraId="06FB6E2B" w14:textId="77777777" w:rsidR="005A0521" w:rsidRDefault="00000000">
            <w:pPr>
              <w:pStyle w:val="a4"/>
              <w:spacing w:line="360" w:lineRule="auto"/>
              <w:jc w:val="both"/>
              <w:rPr>
                <w:rFonts w:hint="eastAsia"/>
              </w:rPr>
            </w:pPr>
            <w:r>
              <w:t>辅助色系列</w:t>
            </w:r>
          </w:p>
        </w:tc>
      </w:tr>
      <w:tr w:rsidR="005A0521" w14:paraId="24ECB69F" w14:textId="77777777">
        <w:trPr>
          <w:trHeight w:val="680"/>
          <w:jc w:val="center"/>
        </w:trPr>
        <w:tc>
          <w:tcPr>
            <w:tcW w:w="2021" w:type="dxa"/>
            <w:vMerge/>
            <w:vAlign w:val="center"/>
          </w:tcPr>
          <w:p w14:paraId="7575E783" w14:textId="77777777" w:rsidR="005A0521" w:rsidRDefault="005A0521">
            <w:pPr>
              <w:pStyle w:val="a4"/>
              <w:spacing w:line="360" w:lineRule="auto"/>
              <w:jc w:val="center"/>
              <w:rPr>
                <w:rFonts w:hint="eastAsia"/>
                <w:lang w:eastAsia="zh-CN"/>
              </w:rPr>
            </w:pPr>
          </w:p>
        </w:tc>
        <w:tc>
          <w:tcPr>
            <w:tcW w:w="3308" w:type="dxa"/>
            <w:vMerge/>
            <w:vAlign w:val="center"/>
          </w:tcPr>
          <w:p w14:paraId="473F7736" w14:textId="77777777" w:rsidR="005A0521" w:rsidRDefault="005A0521">
            <w:pPr>
              <w:pStyle w:val="a4"/>
              <w:spacing w:line="360" w:lineRule="auto"/>
              <w:jc w:val="both"/>
              <w:rPr>
                <w:rFonts w:hint="eastAsia"/>
              </w:rPr>
            </w:pPr>
          </w:p>
        </w:tc>
        <w:tc>
          <w:tcPr>
            <w:tcW w:w="4219" w:type="dxa"/>
            <w:vAlign w:val="center"/>
          </w:tcPr>
          <w:p w14:paraId="68CD3EBD" w14:textId="77777777" w:rsidR="005A0521" w:rsidRDefault="00000000">
            <w:pPr>
              <w:pStyle w:val="a4"/>
              <w:spacing w:line="360" w:lineRule="auto"/>
              <w:jc w:val="both"/>
              <w:rPr>
                <w:rFonts w:hint="eastAsia"/>
              </w:rPr>
            </w:pPr>
            <w:r>
              <w:t>背景色使用规定</w:t>
            </w:r>
          </w:p>
        </w:tc>
      </w:tr>
      <w:tr w:rsidR="005A0521" w14:paraId="7DF1CE90" w14:textId="77777777">
        <w:trPr>
          <w:trHeight w:val="680"/>
          <w:jc w:val="center"/>
        </w:trPr>
        <w:tc>
          <w:tcPr>
            <w:tcW w:w="2021" w:type="dxa"/>
            <w:vMerge/>
            <w:vAlign w:val="center"/>
          </w:tcPr>
          <w:p w14:paraId="2826C310" w14:textId="77777777" w:rsidR="005A0521" w:rsidRDefault="005A0521">
            <w:pPr>
              <w:pStyle w:val="a4"/>
              <w:spacing w:line="360" w:lineRule="auto"/>
              <w:jc w:val="center"/>
              <w:rPr>
                <w:rFonts w:hint="eastAsia"/>
                <w:lang w:eastAsia="zh-CN"/>
              </w:rPr>
            </w:pPr>
          </w:p>
        </w:tc>
        <w:tc>
          <w:tcPr>
            <w:tcW w:w="3308" w:type="dxa"/>
            <w:vMerge w:val="restart"/>
            <w:vAlign w:val="center"/>
          </w:tcPr>
          <w:p w14:paraId="7215F35C" w14:textId="77777777" w:rsidR="005A0521" w:rsidRDefault="00000000">
            <w:pPr>
              <w:pStyle w:val="a4"/>
              <w:spacing w:line="360" w:lineRule="auto"/>
              <w:jc w:val="both"/>
              <w:rPr>
                <w:rFonts w:hint="eastAsia"/>
              </w:rPr>
            </w:pPr>
            <w:r>
              <w:t>品牌标识象征图形</w:t>
            </w:r>
          </w:p>
        </w:tc>
        <w:tc>
          <w:tcPr>
            <w:tcW w:w="4219" w:type="dxa"/>
            <w:vAlign w:val="center"/>
          </w:tcPr>
          <w:p w14:paraId="4F25F340" w14:textId="77777777" w:rsidR="005A0521" w:rsidRDefault="00000000">
            <w:pPr>
              <w:pStyle w:val="a4"/>
              <w:spacing w:line="360" w:lineRule="auto"/>
              <w:jc w:val="both"/>
              <w:rPr>
                <w:rFonts w:hint="eastAsia"/>
                <w:lang w:eastAsia="zh-CN"/>
              </w:rPr>
            </w:pPr>
            <w:r>
              <w:rPr>
                <w:lang w:eastAsia="zh-CN"/>
              </w:rPr>
              <w:t>象征图形彩色稿（单元图形）</w:t>
            </w:r>
          </w:p>
        </w:tc>
      </w:tr>
      <w:tr w:rsidR="005A0521" w14:paraId="0B2610F5" w14:textId="77777777">
        <w:trPr>
          <w:trHeight w:val="680"/>
          <w:jc w:val="center"/>
        </w:trPr>
        <w:tc>
          <w:tcPr>
            <w:tcW w:w="2021" w:type="dxa"/>
            <w:vMerge/>
            <w:vAlign w:val="center"/>
          </w:tcPr>
          <w:p w14:paraId="408E753B" w14:textId="77777777" w:rsidR="005A0521" w:rsidRDefault="005A0521">
            <w:pPr>
              <w:pStyle w:val="a4"/>
              <w:spacing w:line="360" w:lineRule="auto"/>
              <w:jc w:val="center"/>
              <w:rPr>
                <w:rFonts w:hint="eastAsia"/>
                <w:lang w:eastAsia="zh-CN"/>
              </w:rPr>
            </w:pPr>
          </w:p>
        </w:tc>
        <w:tc>
          <w:tcPr>
            <w:tcW w:w="3308" w:type="dxa"/>
            <w:vMerge/>
            <w:vAlign w:val="center"/>
          </w:tcPr>
          <w:p w14:paraId="34342948" w14:textId="77777777" w:rsidR="005A0521" w:rsidRDefault="005A0521">
            <w:pPr>
              <w:pStyle w:val="a4"/>
              <w:spacing w:line="360" w:lineRule="auto"/>
              <w:jc w:val="both"/>
              <w:rPr>
                <w:rFonts w:hint="eastAsia"/>
                <w:lang w:eastAsia="zh-CN"/>
              </w:rPr>
            </w:pPr>
          </w:p>
        </w:tc>
        <w:tc>
          <w:tcPr>
            <w:tcW w:w="4219" w:type="dxa"/>
            <w:vAlign w:val="center"/>
          </w:tcPr>
          <w:p w14:paraId="5020889F" w14:textId="77777777" w:rsidR="005A0521" w:rsidRDefault="00000000">
            <w:pPr>
              <w:pStyle w:val="a4"/>
              <w:spacing w:line="360" w:lineRule="auto"/>
              <w:jc w:val="both"/>
              <w:rPr>
                <w:rFonts w:hint="eastAsia"/>
              </w:rPr>
            </w:pPr>
            <w:r>
              <w:t>象征图形延展效果稿</w:t>
            </w:r>
          </w:p>
        </w:tc>
      </w:tr>
      <w:tr w:rsidR="005A0521" w14:paraId="6268BE8B" w14:textId="77777777">
        <w:trPr>
          <w:trHeight w:val="680"/>
          <w:jc w:val="center"/>
        </w:trPr>
        <w:tc>
          <w:tcPr>
            <w:tcW w:w="2021" w:type="dxa"/>
            <w:vMerge/>
            <w:vAlign w:val="center"/>
          </w:tcPr>
          <w:p w14:paraId="4E654EA3" w14:textId="77777777" w:rsidR="005A0521" w:rsidRDefault="005A0521">
            <w:pPr>
              <w:pStyle w:val="a4"/>
              <w:spacing w:line="360" w:lineRule="auto"/>
              <w:jc w:val="center"/>
              <w:rPr>
                <w:rFonts w:hint="eastAsia"/>
                <w:lang w:eastAsia="zh-CN"/>
              </w:rPr>
            </w:pPr>
          </w:p>
        </w:tc>
        <w:tc>
          <w:tcPr>
            <w:tcW w:w="3308" w:type="dxa"/>
            <w:vMerge w:val="restart"/>
            <w:vAlign w:val="center"/>
          </w:tcPr>
          <w:p w14:paraId="1F868F92" w14:textId="77777777" w:rsidR="005A0521" w:rsidRDefault="00000000">
            <w:pPr>
              <w:pStyle w:val="a4"/>
              <w:spacing w:line="360" w:lineRule="auto"/>
              <w:jc w:val="both"/>
              <w:rPr>
                <w:rFonts w:hint="eastAsia"/>
                <w:lang w:eastAsia="zh-CN"/>
              </w:rPr>
            </w:pPr>
            <w:r>
              <w:rPr>
                <w:lang w:eastAsia="zh-CN"/>
              </w:rPr>
              <w:t>品牌标识专用印刷字体</w:t>
            </w:r>
          </w:p>
        </w:tc>
        <w:tc>
          <w:tcPr>
            <w:tcW w:w="4219" w:type="dxa"/>
            <w:vAlign w:val="center"/>
          </w:tcPr>
          <w:p w14:paraId="083E8B0A" w14:textId="77777777" w:rsidR="005A0521" w:rsidRDefault="00000000">
            <w:pPr>
              <w:pStyle w:val="a4"/>
              <w:spacing w:line="360" w:lineRule="auto"/>
              <w:jc w:val="both"/>
              <w:rPr>
                <w:rFonts w:hint="eastAsia"/>
              </w:rPr>
            </w:pPr>
            <w:r>
              <w:t>中文专用印刷字体</w:t>
            </w:r>
          </w:p>
        </w:tc>
      </w:tr>
      <w:tr w:rsidR="005A0521" w14:paraId="5542A2CF" w14:textId="77777777">
        <w:trPr>
          <w:trHeight w:val="680"/>
          <w:jc w:val="center"/>
        </w:trPr>
        <w:tc>
          <w:tcPr>
            <w:tcW w:w="2021" w:type="dxa"/>
            <w:vMerge/>
            <w:vAlign w:val="center"/>
          </w:tcPr>
          <w:p w14:paraId="6762D860" w14:textId="77777777" w:rsidR="005A0521" w:rsidRDefault="005A0521">
            <w:pPr>
              <w:pStyle w:val="a4"/>
              <w:spacing w:line="360" w:lineRule="auto"/>
              <w:jc w:val="center"/>
              <w:rPr>
                <w:rFonts w:hint="eastAsia"/>
                <w:lang w:eastAsia="zh-CN"/>
              </w:rPr>
            </w:pPr>
          </w:p>
        </w:tc>
        <w:tc>
          <w:tcPr>
            <w:tcW w:w="3308" w:type="dxa"/>
            <w:vMerge/>
            <w:vAlign w:val="center"/>
          </w:tcPr>
          <w:p w14:paraId="5613BAB5" w14:textId="77777777" w:rsidR="005A0521" w:rsidRDefault="005A0521">
            <w:pPr>
              <w:pStyle w:val="a4"/>
              <w:spacing w:line="360" w:lineRule="auto"/>
              <w:jc w:val="both"/>
              <w:rPr>
                <w:rFonts w:hint="eastAsia"/>
              </w:rPr>
            </w:pPr>
          </w:p>
        </w:tc>
        <w:tc>
          <w:tcPr>
            <w:tcW w:w="4219" w:type="dxa"/>
            <w:vAlign w:val="center"/>
          </w:tcPr>
          <w:p w14:paraId="4DEE97CE" w14:textId="77777777" w:rsidR="005A0521" w:rsidRDefault="00000000">
            <w:pPr>
              <w:pStyle w:val="a4"/>
              <w:spacing w:line="360" w:lineRule="auto"/>
              <w:jc w:val="both"/>
              <w:rPr>
                <w:rFonts w:hint="eastAsia"/>
              </w:rPr>
            </w:pPr>
            <w:r>
              <w:t>英文专用印刷字体</w:t>
            </w:r>
          </w:p>
        </w:tc>
      </w:tr>
      <w:tr w:rsidR="005A0521" w14:paraId="44264A58" w14:textId="77777777">
        <w:trPr>
          <w:trHeight w:val="680"/>
          <w:jc w:val="center"/>
        </w:trPr>
        <w:tc>
          <w:tcPr>
            <w:tcW w:w="2021" w:type="dxa"/>
            <w:vMerge/>
            <w:vAlign w:val="center"/>
          </w:tcPr>
          <w:p w14:paraId="786CCB64" w14:textId="77777777" w:rsidR="005A0521" w:rsidRDefault="005A0521">
            <w:pPr>
              <w:pStyle w:val="a4"/>
              <w:spacing w:line="360" w:lineRule="auto"/>
              <w:jc w:val="center"/>
              <w:rPr>
                <w:rFonts w:hint="eastAsia"/>
                <w:lang w:eastAsia="zh-CN"/>
              </w:rPr>
            </w:pPr>
          </w:p>
        </w:tc>
        <w:tc>
          <w:tcPr>
            <w:tcW w:w="3308" w:type="dxa"/>
            <w:vMerge w:val="restart"/>
            <w:vAlign w:val="center"/>
          </w:tcPr>
          <w:p w14:paraId="00C3C6A0" w14:textId="77777777" w:rsidR="005A0521" w:rsidRDefault="00000000">
            <w:pPr>
              <w:pStyle w:val="a4"/>
              <w:spacing w:line="360" w:lineRule="auto"/>
              <w:jc w:val="both"/>
              <w:rPr>
                <w:rFonts w:hint="eastAsia"/>
                <w:lang w:eastAsia="zh-CN"/>
              </w:rPr>
            </w:pPr>
            <w:r>
              <w:rPr>
                <w:lang w:eastAsia="zh-CN"/>
              </w:rPr>
              <w:t>品牌标识基本要素组合规范</w:t>
            </w:r>
          </w:p>
        </w:tc>
        <w:tc>
          <w:tcPr>
            <w:tcW w:w="4219" w:type="dxa"/>
            <w:vAlign w:val="center"/>
          </w:tcPr>
          <w:p w14:paraId="71A78F03" w14:textId="77777777" w:rsidR="005A0521" w:rsidRDefault="00000000">
            <w:pPr>
              <w:pStyle w:val="a4"/>
              <w:spacing w:line="360" w:lineRule="auto"/>
              <w:jc w:val="both"/>
              <w:rPr>
                <w:rFonts w:hint="eastAsia"/>
                <w:lang w:eastAsia="zh-CN"/>
              </w:rPr>
            </w:pPr>
            <w:r>
              <w:rPr>
                <w:lang w:eastAsia="zh-CN"/>
              </w:rPr>
              <w:t>标识与标准字组合多种模式</w:t>
            </w:r>
          </w:p>
        </w:tc>
      </w:tr>
      <w:tr w:rsidR="005A0521" w14:paraId="01447186" w14:textId="77777777">
        <w:trPr>
          <w:trHeight w:val="680"/>
          <w:jc w:val="center"/>
        </w:trPr>
        <w:tc>
          <w:tcPr>
            <w:tcW w:w="2021" w:type="dxa"/>
            <w:vMerge/>
            <w:vAlign w:val="center"/>
          </w:tcPr>
          <w:p w14:paraId="0BFEF8B3" w14:textId="77777777" w:rsidR="005A0521" w:rsidRDefault="005A0521">
            <w:pPr>
              <w:pStyle w:val="a4"/>
              <w:spacing w:line="360" w:lineRule="auto"/>
              <w:jc w:val="center"/>
              <w:rPr>
                <w:rFonts w:hint="eastAsia"/>
                <w:lang w:eastAsia="zh-CN"/>
              </w:rPr>
            </w:pPr>
          </w:p>
        </w:tc>
        <w:tc>
          <w:tcPr>
            <w:tcW w:w="3308" w:type="dxa"/>
            <w:vMerge/>
            <w:vAlign w:val="center"/>
          </w:tcPr>
          <w:p w14:paraId="4F979FA0" w14:textId="77777777" w:rsidR="005A0521" w:rsidRDefault="005A0521">
            <w:pPr>
              <w:pStyle w:val="a4"/>
              <w:spacing w:line="360" w:lineRule="auto"/>
              <w:jc w:val="both"/>
              <w:rPr>
                <w:rFonts w:hint="eastAsia"/>
                <w:lang w:eastAsia="zh-CN"/>
              </w:rPr>
            </w:pPr>
          </w:p>
        </w:tc>
        <w:tc>
          <w:tcPr>
            <w:tcW w:w="4219" w:type="dxa"/>
            <w:vAlign w:val="center"/>
          </w:tcPr>
          <w:p w14:paraId="06D3AA99" w14:textId="77777777" w:rsidR="005A0521" w:rsidRDefault="00000000">
            <w:pPr>
              <w:pStyle w:val="a4"/>
              <w:spacing w:line="360" w:lineRule="auto"/>
              <w:jc w:val="both"/>
              <w:rPr>
                <w:rFonts w:hint="eastAsia"/>
                <w:lang w:eastAsia="zh-CN"/>
              </w:rPr>
            </w:pPr>
            <w:r>
              <w:rPr>
                <w:lang w:eastAsia="zh-CN"/>
              </w:rPr>
              <w:t>标识与象征图形组合多种模式</w:t>
            </w:r>
          </w:p>
        </w:tc>
      </w:tr>
      <w:tr w:rsidR="005A0521" w14:paraId="7F5E615F" w14:textId="77777777">
        <w:trPr>
          <w:trHeight w:val="680"/>
          <w:jc w:val="center"/>
        </w:trPr>
        <w:tc>
          <w:tcPr>
            <w:tcW w:w="2021" w:type="dxa"/>
            <w:vMerge w:val="restart"/>
            <w:vAlign w:val="center"/>
          </w:tcPr>
          <w:p w14:paraId="39C3CF29" w14:textId="77777777" w:rsidR="005A0521" w:rsidRDefault="00000000">
            <w:pPr>
              <w:pStyle w:val="a4"/>
              <w:spacing w:line="360" w:lineRule="auto"/>
              <w:jc w:val="center"/>
              <w:rPr>
                <w:rFonts w:hint="eastAsia"/>
                <w:lang w:eastAsia="zh-CN"/>
              </w:rPr>
            </w:pPr>
            <w:r>
              <w:t>应用系统目录</w:t>
            </w:r>
          </w:p>
        </w:tc>
        <w:tc>
          <w:tcPr>
            <w:tcW w:w="3308" w:type="dxa"/>
            <w:vMerge w:val="restart"/>
            <w:vAlign w:val="center"/>
          </w:tcPr>
          <w:p w14:paraId="27EF3B8D" w14:textId="77777777" w:rsidR="005A0521" w:rsidRDefault="00000000">
            <w:pPr>
              <w:pStyle w:val="a4"/>
              <w:spacing w:line="360" w:lineRule="auto"/>
              <w:jc w:val="both"/>
              <w:rPr>
                <w:rFonts w:hint="eastAsia"/>
                <w:lang w:eastAsia="zh-CN"/>
              </w:rPr>
            </w:pPr>
            <w:r>
              <w:rPr>
                <w:lang w:eastAsia="zh-CN"/>
              </w:rPr>
              <w:t>展会用品系统应用规范</w:t>
            </w:r>
          </w:p>
        </w:tc>
        <w:tc>
          <w:tcPr>
            <w:tcW w:w="4219" w:type="dxa"/>
            <w:vAlign w:val="center"/>
          </w:tcPr>
          <w:p w14:paraId="1FCC657E" w14:textId="77777777" w:rsidR="005A0521" w:rsidRDefault="00000000">
            <w:pPr>
              <w:pStyle w:val="a4"/>
              <w:spacing w:line="360" w:lineRule="auto"/>
              <w:jc w:val="both"/>
              <w:rPr>
                <w:rFonts w:hint="eastAsia"/>
              </w:rPr>
            </w:pPr>
            <w:r>
              <w:t>纸杯设计规范</w:t>
            </w:r>
          </w:p>
        </w:tc>
      </w:tr>
      <w:tr w:rsidR="005A0521" w14:paraId="51FFF486" w14:textId="77777777">
        <w:trPr>
          <w:trHeight w:val="680"/>
          <w:jc w:val="center"/>
        </w:trPr>
        <w:tc>
          <w:tcPr>
            <w:tcW w:w="2021" w:type="dxa"/>
            <w:vMerge/>
            <w:vAlign w:val="center"/>
          </w:tcPr>
          <w:p w14:paraId="62CA681B" w14:textId="77777777" w:rsidR="005A0521" w:rsidRDefault="005A0521">
            <w:pPr>
              <w:pStyle w:val="a4"/>
              <w:spacing w:line="360" w:lineRule="auto"/>
              <w:jc w:val="center"/>
              <w:rPr>
                <w:rFonts w:hint="eastAsia"/>
                <w:lang w:eastAsia="zh-CN"/>
              </w:rPr>
            </w:pPr>
          </w:p>
        </w:tc>
        <w:tc>
          <w:tcPr>
            <w:tcW w:w="3308" w:type="dxa"/>
            <w:vMerge/>
            <w:vAlign w:val="center"/>
          </w:tcPr>
          <w:p w14:paraId="0A08B18C" w14:textId="77777777" w:rsidR="005A0521" w:rsidRDefault="005A0521">
            <w:pPr>
              <w:pStyle w:val="a4"/>
              <w:spacing w:line="360" w:lineRule="auto"/>
              <w:jc w:val="both"/>
              <w:rPr>
                <w:rFonts w:hint="eastAsia"/>
              </w:rPr>
            </w:pPr>
          </w:p>
        </w:tc>
        <w:tc>
          <w:tcPr>
            <w:tcW w:w="4219" w:type="dxa"/>
            <w:vAlign w:val="center"/>
          </w:tcPr>
          <w:p w14:paraId="0A900441" w14:textId="77777777" w:rsidR="005A0521" w:rsidRDefault="00000000">
            <w:pPr>
              <w:pStyle w:val="a4"/>
              <w:spacing w:line="360" w:lineRule="auto"/>
              <w:jc w:val="both"/>
              <w:rPr>
                <w:rFonts w:hint="eastAsia"/>
              </w:rPr>
            </w:pPr>
            <w:r>
              <w:t>工作证设计规范</w:t>
            </w:r>
          </w:p>
        </w:tc>
      </w:tr>
      <w:tr w:rsidR="005A0521" w14:paraId="3337E57D" w14:textId="77777777">
        <w:trPr>
          <w:trHeight w:val="680"/>
          <w:jc w:val="center"/>
        </w:trPr>
        <w:tc>
          <w:tcPr>
            <w:tcW w:w="2021" w:type="dxa"/>
            <w:vMerge/>
            <w:vAlign w:val="center"/>
          </w:tcPr>
          <w:p w14:paraId="63549A62" w14:textId="77777777" w:rsidR="005A0521" w:rsidRDefault="005A0521">
            <w:pPr>
              <w:pStyle w:val="a4"/>
              <w:spacing w:line="360" w:lineRule="auto"/>
              <w:jc w:val="center"/>
              <w:rPr>
                <w:rFonts w:hint="eastAsia"/>
                <w:lang w:eastAsia="zh-CN"/>
              </w:rPr>
            </w:pPr>
          </w:p>
        </w:tc>
        <w:tc>
          <w:tcPr>
            <w:tcW w:w="3308" w:type="dxa"/>
            <w:vMerge/>
            <w:vAlign w:val="center"/>
          </w:tcPr>
          <w:p w14:paraId="3FB39C69" w14:textId="77777777" w:rsidR="005A0521" w:rsidRDefault="005A0521">
            <w:pPr>
              <w:pStyle w:val="a4"/>
              <w:spacing w:line="360" w:lineRule="auto"/>
              <w:jc w:val="both"/>
              <w:rPr>
                <w:rFonts w:hint="eastAsia"/>
              </w:rPr>
            </w:pPr>
          </w:p>
        </w:tc>
        <w:tc>
          <w:tcPr>
            <w:tcW w:w="4219" w:type="dxa"/>
            <w:vAlign w:val="center"/>
          </w:tcPr>
          <w:p w14:paraId="688436D1" w14:textId="77777777" w:rsidR="005A0521" w:rsidRDefault="00000000">
            <w:pPr>
              <w:pStyle w:val="a4"/>
              <w:spacing w:line="360" w:lineRule="auto"/>
              <w:jc w:val="both"/>
              <w:rPr>
                <w:rFonts w:hint="eastAsia"/>
                <w:lang w:eastAsia="zh-CN"/>
              </w:rPr>
            </w:pPr>
            <w:r>
              <w:rPr>
                <w:lang w:eastAsia="zh-CN"/>
              </w:rPr>
              <w:t>文化衫（T 恤）设计规范</w:t>
            </w:r>
          </w:p>
        </w:tc>
      </w:tr>
      <w:tr w:rsidR="005A0521" w14:paraId="72054151" w14:textId="77777777">
        <w:trPr>
          <w:trHeight w:val="680"/>
          <w:jc w:val="center"/>
        </w:trPr>
        <w:tc>
          <w:tcPr>
            <w:tcW w:w="2021" w:type="dxa"/>
            <w:vMerge/>
            <w:vAlign w:val="center"/>
          </w:tcPr>
          <w:p w14:paraId="026BC607" w14:textId="77777777" w:rsidR="005A0521" w:rsidRDefault="005A0521">
            <w:pPr>
              <w:pStyle w:val="a4"/>
              <w:spacing w:line="360" w:lineRule="auto"/>
              <w:jc w:val="center"/>
              <w:rPr>
                <w:rFonts w:hint="eastAsia"/>
                <w:lang w:eastAsia="zh-CN"/>
              </w:rPr>
            </w:pPr>
          </w:p>
        </w:tc>
        <w:tc>
          <w:tcPr>
            <w:tcW w:w="3308" w:type="dxa"/>
            <w:vMerge/>
            <w:vAlign w:val="center"/>
          </w:tcPr>
          <w:p w14:paraId="7B98B74E" w14:textId="77777777" w:rsidR="005A0521" w:rsidRDefault="005A0521">
            <w:pPr>
              <w:pStyle w:val="a4"/>
              <w:spacing w:line="360" w:lineRule="auto"/>
              <w:jc w:val="both"/>
              <w:rPr>
                <w:rFonts w:hint="eastAsia"/>
                <w:lang w:eastAsia="zh-CN"/>
              </w:rPr>
            </w:pPr>
          </w:p>
        </w:tc>
        <w:tc>
          <w:tcPr>
            <w:tcW w:w="4219" w:type="dxa"/>
            <w:vAlign w:val="center"/>
          </w:tcPr>
          <w:p w14:paraId="2CBD3775" w14:textId="77777777" w:rsidR="005A0521" w:rsidRDefault="00000000">
            <w:pPr>
              <w:pStyle w:val="a4"/>
              <w:spacing w:line="360" w:lineRule="auto"/>
              <w:jc w:val="both"/>
              <w:rPr>
                <w:rFonts w:hint="eastAsia"/>
              </w:rPr>
            </w:pPr>
            <w:r>
              <w:t>手提袋设计规范</w:t>
            </w:r>
          </w:p>
        </w:tc>
      </w:tr>
    </w:tbl>
    <w:p w14:paraId="4EA7BB02" w14:textId="77777777" w:rsidR="005A0521" w:rsidRDefault="005A0521">
      <w:pPr>
        <w:pStyle w:val="a4"/>
        <w:spacing w:line="360" w:lineRule="auto"/>
        <w:ind w:left="920" w:firstLineChars="266" w:firstLine="638"/>
        <w:rPr>
          <w:rFonts w:hint="eastAsia"/>
          <w:lang w:eastAsia="zh-CN"/>
        </w:rPr>
      </w:pPr>
    </w:p>
    <w:p w14:paraId="13BE1BDD" w14:textId="77777777" w:rsidR="005A0521" w:rsidRDefault="00000000">
      <w:pPr>
        <w:pStyle w:val="a4"/>
        <w:numPr>
          <w:ilvl w:val="4"/>
          <w:numId w:val="5"/>
        </w:numPr>
        <w:spacing w:line="360" w:lineRule="auto"/>
        <w:ind w:left="1418" w:hanging="442"/>
        <w:outlineLvl w:val="3"/>
        <w:rPr>
          <w:rFonts w:asciiTheme="minorEastAsia" w:eastAsiaTheme="minorEastAsia" w:hAnsiTheme="minorEastAsia" w:hint="eastAsia"/>
          <w:b/>
          <w:bCs/>
          <w:color w:val="000000"/>
          <w:lang w:eastAsia="zh-CN"/>
        </w:rPr>
      </w:pPr>
      <w:r>
        <w:rPr>
          <w:rFonts w:asciiTheme="minorEastAsia" w:eastAsiaTheme="minorEastAsia" w:hAnsiTheme="minorEastAsia" w:hint="eastAsia"/>
          <w:b/>
          <w:bCs/>
          <w:color w:val="000000"/>
          <w:lang w:eastAsia="zh-CN"/>
        </w:rPr>
        <w:t>广州电影产业交易博览会宣传主视觉海报创意设计</w:t>
      </w:r>
    </w:p>
    <w:p w14:paraId="7F3FA27B" w14:textId="77777777" w:rsidR="005A0521" w:rsidRDefault="00000000">
      <w:pPr>
        <w:pStyle w:val="a4"/>
        <w:spacing w:line="360" w:lineRule="auto"/>
        <w:ind w:left="920" w:firstLineChars="266" w:firstLine="638"/>
        <w:rPr>
          <w:rFonts w:asciiTheme="minorEastAsia" w:eastAsiaTheme="minorEastAsia" w:hAnsiTheme="minorEastAsia" w:cs="Times New Roman" w:hint="eastAsia"/>
          <w:color w:val="000000"/>
          <w:lang w:eastAsia="zh-CN"/>
        </w:rPr>
      </w:pPr>
      <w:r>
        <w:rPr>
          <w:rFonts w:asciiTheme="minorEastAsia" w:eastAsiaTheme="minorEastAsia" w:hAnsiTheme="minorEastAsia" w:cs="Times New Roman" w:hint="eastAsia"/>
          <w:color w:val="000000"/>
          <w:lang w:eastAsia="zh-CN"/>
        </w:rPr>
        <w:lastRenderedPageBreak/>
        <w:t>需要提供一套横板和竖版的宣传主视觉海报创意设计。</w:t>
      </w:r>
    </w:p>
    <w:p w14:paraId="47494789" w14:textId="77777777" w:rsidR="005A0521" w:rsidRDefault="00000000">
      <w:pPr>
        <w:pStyle w:val="a4"/>
        <w:numPr>
          <w:ilvl w:val="0"/>
          <w:numId w:val="6"/>
        </w:numPr>
        <w:spacing w:line="360" w:lineRule="auto"/>
        <w:ind w:left="1838" w:hanging="442"/>
        <w:outlineLvl w:val="4"/>
        <w:rPr>
          <w:rFonts w:asciiTheme="minorEastAsia" w:eastAsiaTheme="minorEastAsia" w:hAnsiTheme="minorEastAsia" w:hint="eastAsia"/>
          <w:b/>
          <w:bCs/>
          <w:color w:val="000000"/>
          <w:lang w:eastAsia="zh-CN"/>
        </w:rPr>
      </w:pPr>
      <w:r>
        <w:rPr>
          <w:rFonts w:asciiTheme="minorEastAsia" w:eastAsiaTheme="minorEastAsia" w:hAnsiTheme="minorEastAsia" w:hint="eastAsia"/>
          <w:b/>
          <w:bCs/>
          <w:color w:val="000000"/>
          <w:lang w:eastAsia="zh-CN"/>
        </w:rPr>
        <w:t>海报类型与尺寸</w:t>
      </w:r>
    </w:p>
    <w:p w14:paraId="614A408A" w14:textId="77777777" w:rsidR="005A0521" w:rsidRDefault="00000000">
      <w:pPr>
        <w:pStyle w:val="a4"/>
        <w:spacing w:line="360" w:lineRule="auto"/>
        <w:ind w:left="920" w:firstLineChars="266" w:firstLine="641"/>
        <w:rPr>
          <w:rFonts w:asciiTheme="minorEastAsia" w:eastAsiaTheme="minorEastAsia" w:hAnsiTheme="minorEastAsia" w:cs="Times New Roman" w:hint="eastAsia"/>
          <w:b/>
          <w:bCs/>
          <w:color w:val="000000"/>
          <w:lang w:eastAsia="zh-CN"/>
        </w:rPr>
      </w:pPr>
      <w:r>
        <w:rPr>
          <w:rFonts w:asciiTheme="minorEastAsia" w:eastAsiaTheme="minorEastAsia" w:hAnsiTheme="minorEastAsia" w:cs="Times New Roman" w:hint="eastAsia"/>
          <w:b/>
          <w:bCs/>
          <w:color w:val="000000"/>
          <w:lang w:eastAsia="zh-CN"/>
        </w:rPr>
        <w:t>横板海报：</w:t>
      </w:r>
    </w:p>
    <w:p w14:paraId="789ACBF1" w14:textId="77777777" w:rsidR="005A0521" w:rsidRDefault="00000000">
      <w:pPr>
        <w:pStyle w:val="a4"/>
        <w:spacing w:line="360" w:lineRule="auto"/>
        <w:ind w:left="1396" w:firstLineChars="201" w:firstLine="482"/>
        <w:rPr>
          <w:rFonts w:asciiTheme="minorEastAsia" w:eastAsiaTheme="minorEastAsia" w:hAnsiTheme="minorEastAsia" w:cs="Times New Roman" w:hint="eastAsia"/>
          <w:color w:val="000000"/>
          <w:lang w:eastAsia="zh-CN"/>
        </w:rPr>
      </w:pPr>
      <w:r>
        <w:rPr>
          <w:rFonts w:asciiTheme="minorEastAsia" w:eastAsiaTheme="minorEastAsia" w:hAnsiTheme="minorEastAsia" w:cs="Times New Roman" w:hint="eastAsia"/>
          <w:color w:val="000000"/>
          <w:lang w:eastAsia="zh-CN"/>
        </w:rPr>
        <w:t>尺寸要求：提供至少一种的主流分辨率，确保在展会各种显示设备上均能清晰展示。</w:t>
      </w:r>
    </w:p>
    <w:p w14:paraId="658EC646" w14:textId="77777777" w:rsidR="005A0521" w:rsidRDefault="00000000">
      <w:pPr>
        <w:pStyle w:val="a4"/>
        <w:spacing w:line="360" w:lineRule="auto"/>
        <w:ind w:left="1396" w:firstLineChars="201" w:firstLine="482"/>
        <w:rPr>
          <w:rFonts w:asciiTheme="minorEastAsia" w:eastAsiaTheme="minorEastAsia" w:hAnsiTheme="minorEastAsia" w:cs="Times New Roman" w:hint="eastAsia"/>
          <w:color w:val="000000"/>
          <w:lang w:eastAsia="zh-CN"/>
        </w:rPr>
      </w:pPr>
      <w:r>
        <w:rPr>
          <w:rFonts w:asciiTheme="minorEastAsia" w:eastAsiaTheme="minorEastAsia" w:hAnsiTheme="minorEastAsia" w:cs="Times New Roman" w:hint="eastAsia"/>
          <w:color w:val="000000"/>
          <w:lang w:eastAsia="zh-CN"/>
        </w:rPr>
        <w:t>数量：至少1份，根据设计方案提供不同风格或创意的备选方案。</w:t>
      </w:r>
    </w:p>
    <w:p w14:paraId="315950A9" w14:textId="77777777" w:rsidR="005A0521" w:rsidRDefault="00000000">
      <w:pPr>
        <w:pStyle w:val="a4"/>
        <w:spacing w:line="360" w:lineRule="auto"/>
        <w:ind w:left="920" w:firstLineChars="266" w:firstLine="641"/>
        <w:rPr>
          <w:rFonts w:asciiTheme="minorEastAsia" w:eastAsiaTheme="minorEastAsia" w:hAnsiTheme="minorEastAsia" w:cs="Times New Roman" w:hint="eastAsia"/>
          <w:b/>
          <w:bCs/>
          <w:color w:val="000000"/>
          <w:lang w:eastAsia="zh-CN"/>
        </w:rPr>
      </w:pPr>
      <w:r>
        <w:rPr>
          <w:rFonts w:asciiTheme="minorEastAsia" w:eastAsiaTheme="minorEastAsia" w:hAnsiTheme="minorEastAsia" w:cs="Times New Roman" w:hint="eastAsia"/>
          <w:b/>
          <w:bCs/>
          <w:color w:val="000000"/>
          <w:lang w:eastAsia="zh-CN"/>
        </w:rPr>
        <w:t>竖版海报：</w:t>
      </w:r>
    </w:p>
    <w:p w14:paraId="4A782615" w14:textId="77777777" w:rsidR="005A0521" w:rsidRDefault="00000000">
      <w:pPr>
        <w:pStyle w:val="a4"/>
        <w:spacing w:line="360" w:lineRule="auto"/>
        <w:ind w:left="1396" w:firstLineChars="201" w:firstLine="482"/>
        <w:rPr>
          <w:rFonts w:asciiTheme="minorEastAsia" w:eastAsiaTheme="minorEastAsia" w:hAnsiTheme="minorEastAsia" w:cs="Times New Roman" w:hint="eastAsia"/>
          <w:color w:val="000000"/>
          <w:lang w:eastAsia="zh-CN"/>
        </w:rPr>
      </w:pPr>
      <w:r>
        <w:rPr>
          <w:rFonts w:asciiTheme="minorEastAsia" w:eastAsiaTheme="minorEastAsia" w:hAnsiTheme="minorEastAsia" w:cs="Times New Roman" w:hint="eastAsia"/>
          <w:color w:val="000000"/>
          <w:lang w:eastAsia="zh-CN"/>
        </w:rPr>
        <w:t>尺寸要求：确保在手机、社交媒体等竖屏设备上展示效果良好。</w:t>
      </w:r>
    </w:p>
    <w:p w14:paraId="7E59C06D" w14:textId="77777777" w:rsidR="005A0521" w:rsidRDefault="00000000">
      <w:pPr>
        <w:pStyle w:val="a4"/>
        <w:spacing w:line="360" w:lineRule="auto"/>
        <w:ind w:left="1396" w:firstLineChars="201" w:firstLine="482"/>
        <w:rPr>
          <w:rFonts w:asciiTheme="minorEastAsia" w:eastAsiaTheme="minorEastAsia" w:hAnsiTheme="minorEastAsia" w:cs="Times New Roman" w:hint="eastAsia"/>
          <w:color w:val="000000"/>
          <w:lang w:eastAsia="zh-CN"/>
        </w:rPr>
      </w:pPr>
      <w:r>
        <w:rPr>
          <w:rFonts w:asciiTheme="minorEastAsia" w:eastAsiaTheme="minorEastAsia" w:hAnsiTheme="minorEastAsia" w:cs="Times New Roman" w:hint="eastAsia"/>
          <w:color w:val="000000"/>
          <w:lang w:eastAsia="zh-CN"/>
        </w:rPr>
        <w:t>数量：同样至少1份，并可提供多份备选方案。</w:t>
      </w:r>
    </w:p>
    <w:p w14:paraId="54381CC4" w14:textId="77777777" w:rsidR="005A0521" w:rsidRDefault="00000000">
      <w:pPr>
        <w:pStyle w:val="a4"/>
        <w:numPr>
          <w:ilvl w:val="0"/>
          <w:numId w:val="6"/>
        </w:numPr>
        <w:spacing w:line="360" w:lineRule="auto"/>
        <w:ind w:left="1838" w:hanging="442"/>
        <w:outlineLvl w:val="4"/>
        <w:rPr>
          <w:rFonts w:asciiTheme="minorEastAsia" w:eastAsiaTheme="minorEastAsia" w:hAnsiTheme="minorEastAsia" w:hint="eastAsia"/>
          <w:b/>
          <w:bCs/>
          <w:color w:val="000000"/>
          <w:lang w:eastAsia="zh-CN"/>
        </w:rPr>
      </w:pPr>
      <w:r>
        <w:rPr>
          <w:rFonts w:asciiTheme="minorEastAsia" w:eastAsiaTheme="minorEastAsia" w:hAnsiTheme="minorEastAsia" w:hint="eastAsia"/>
          <w:b/>
          <w:bCs/>
          <w:color w:val="000000"/>
          <w:lang w:eastAsia="zh-CN"/>
        </w:rPr>
        <w:t>内容元素</w:t>
      </w:r>
    </w:p>
    <w:p w14:paraId="07B47F1F" w14:textId="77777777" w:rsidR="005A0521" w:rsidRDefault="00000000">
      <w:pPr>
        <w:pStyle w:val="a4"/>
        <w:spacing w:line="360" w:lineRule="auto"/>
        <w:ind w:left="1396" w:firstLineChars="201" w:firstLine="482"/>
        <w:rPr>
          <w:rFonts w:asciiTheme="minorEastAsia" w:eastAsiaTheme="minorEastAsia" w:hAnsiTheme="minorEastAsia" w:cs="Times New Roman" w:hint="eastAsia"/>
          <w:color w:val="000000"/>
          <w:lang w:eastAsia="zh-CN"/>
        </w:rPr>
      </w:pPr>
      <w:r>
        <w:rPr>
          <w:rFonts w:asciiTheme="minorEastAsia" w:eastAsiaTheme="minorEastAsia" w:hAnsiTheme="minorEastAsia" w:cs="Times New Roman"/>
          <w:color w:val="000000"/>
          <w:lang w:eastAsia="zh-CN"/>
        </w:rPr>
        <w:t>基本信息：明确标注博览会名称、时间、地点、官方logo等基本信息，确保信息准确无误。</w:t>
      </w:r>
    </w:p>
    <w:p w14:paraId="327D7BAA" w14:textId="77777777" w:rsidR="005A0521" w:rsidRDefault="00000000">
      <w:pPr>
        <w:pStyle w:val="a4"/>
        <w:spacing w:line="360" w:lineRule="auto"/>
        <w:ind w:left="1396" w:firstLineChars="201" w:firstLine="482"/>
        <w:rPr>
          <w:rFonts w:asciiTheme="minorEastAsia" w:eastAsiaTheme="minorEastAsia" w:hAnsiTheme="minorEastAsia" w:cs="Times New Roman" w:hint="eastAsia"/>
          <w:color w:val="000000"/>
          <w:lang w:eastAsia="zh-CN"/>
        </w:rPr>
      </w:pPr>
      <w:r>
        <w:rPr>
          <w:rFonts w:asciiTheme="minorEastAsia" w:eastAsiaTheme="minorEastAsia" w:hAnsiTheme="minorEastAsia" w:cs="Times New Roman"/>
          <w:color w:val="000000"/>
          <w:lang w:eastAsia="zh-CN"/>
        </w:rPr>
        <w:t>视觉元素：运用电影相关的视觉符号，如胶片、摄影机、电影</w:t>
      </w:r>
      <w:r>
        <w:rPr>
          <w:rFonts w:asciiTheme="minorEastAsia" w:eastAsiaTheme="minorEastAsia" w:hAnsiTheme="minorEastAsia" w:cs="Times New Roman" w:hint="eastAsia"/>
          <w:color w:val="000000"/>
          <w:lang w:eastAsia="zh-CN"/>
        </w:rPr>
        <w:t>元素</w:t>
      </w:r>
      <w:r>
        <w:rPr>
          <w:rFonts w:asciiTheme="minorEastAsia" w:eastAsiaTheme="minorEastAsia" w:hAnsiTheme="minorEastAsia" w:cs="Times New Roman"/>
          <w:color w:val="000000"/>
          <w:lang w:eastAsia="zh-CN"/>
        </w:rPr>
        <w:t>剪影等，增强行业特色。</w:t>
      </w:r>
    </w:p>
    <w:p w14:paraId="12FDF377" w14:textId="77777777" w:rsidR="005A0521" w:rsidRDefault="00000000">
      <w:pPr>
        <w:pStyle w:val="a4"/>
        <w:numPr>
          <w:ilvl w:val="0"/>
          <w:numId w:val="6"/>
        </w:numPr>
        <w:spacing w:line="360" w:lineRule="auto"/>
        <w:ind w:left="1838" w:hanging="442"/>
        <w:outlineLvl w:val="4"/>
        <w:rPr>
          <w:rFonts w:asciiTheme="minorEastAsia" w:eastAsiaTheme="minorEastAsia" w:hAnsiTheme="minorEastAsia" w:hint="eastAsia"/>
          <w:b/>
          <w:bCs/>
          <w:color w:val="000000"/>
          <w:lang w:eastAsia="zh-CN"/>
        </w:rPr>
      </w:pPr>
      <w:r>
        <w:rPr>
          <w:rFonts w:asciiTheme="minorEastAsia" w:eastAsiaTheme="minorEastAsia" w:hAnsiTheme="minorEastAsia" w:hint="eastAsia"/>
          <w:b/>
          <w:bCs/>
          <w:color w:val="000000"/>
          <w:lang w:eastAsia="zh-CN"/>
        </w:rPr>
        <w:t>提交要求</w:t>
      </w:r>
    </w:p>
    <w:p w14:paraId="3371D361" w14:textId="77777777" w:rsidR="005A0521" w:rsidRDefault="00000000">
      <w:pPr>
        <w:pStyle w:val="a4"/>
        <w:spacing w:line="360" w:lineRule="auto"/>
        <w:ind w:left="1396" w:firstLineChars="201" w:firstLine="482"/>
        <w:rPr>
          <w:rFonts w:asciiTheme="minorEastAsia" w:eastAsiaTheme="minorEastAsia" w:hAnsiTheme="minorEastAsia" w:cs="Times New Roman" w:hint="eastAsia"/>
          <w:color w:val="000000"/>
          <w:lang w:eastAsia="zh-CN"/>
        </w:rPr>
      </w:pPr>
      <w:r>
        <w:rPr>
          <w:rFonts w:asciiTheme="minorEastAsia" w:eastAsiaTheme="minorEastAsia" w:hAnsiTheme="minorEastAsia" w:cs="Times New Roman"/>
          <w:color w:val="000000"/>
          <w:lang w:eastAsia="zh-CN"/>
        </w:rPr>
        <w:t>文件格式：设计以PSD（Photoshop Document）格式</w:t>
      </w:r>
      <w:r>
        <w:rPr>
          <w:rFonts w:asciiTheme="minorEastAsia" w:eastAsiaTheme="minorEastAsia" w:hAnsiTheme="minorEastAsia" w:cs="Times New Roman" w:hint="eastAsia"/>
          <w:color w:val="000000"/>
          <w:lang w:eastAsia="zh-CN"/>
        </w:rPr>
        <w:t>或AI文件（Adobe Illustrator Document)</w:t>
      </w:r>
      <w:r>
        <w:rPr>
          <w:rFonts w:asciiTheme="minorEastAsia" w:eastAsiaTheme="minorEastAsia" w:hAnsiTheme="minorEastAsia" w:cs="Times New Roman"/>
          <w:color w:val="000000"/>
          <w:lang w:eastAsia="zh-CN"/>
        </w:rPr>
        <w:t>提交，</w:t>
      </w:r>
      <w:r>
        <w:rPr>
          <w:rFonts w:asciiTheme="minorEastAsia" w:eastAsiaTheme="minorEastAsia" w:hAnsiTheme="minorEastAsia" w:cs="Times New Roman" w:hint="eastAsia"/>
          <w:color w:val="000000"/>
          <w:lang w:eastAsia="zh-CN"/>
        </w:rPr>
        <w:t>并保留图层</w:t>
      </w:r>
      <w:r>
        <w:rPr>
          <w:rFonts w:asciiTheme="minorEastAsia" w:eastAsiaTheme="minorEastAsia" w:hAnsiTheme="minorEastAsia" w:cs="Times New Roman"/>
          <w:color w:val="000000"/>
          <w:lang w:eastAsia="zh-CN"/>
        </w:rPr>
        <w:t>分层，便于后续修改与使用。</w:t>
      </w:r>
    </w:p>
    <w:p w14:paraId="30C6FE17" w14:textId="77777777" w:rsidR="005A0521" w:rsidRDefault="00000000">
      <w:pPr>
        <w:pStyle w:val="title0011"/>
        <w:numPr>
          <w:ilvl w:val="1"/>
          <w:numId w:val="1"/>
        </w:numPr>
        <w:spacing w:before="120"/>
        <w:ind w:right="210"/>
        <w:rPr>
          <w:rFonts w:asciiTheme="minorEastAsia" w:eastAsiaTheme="minorEastAsia" w:hAnsiTheme="minorEastAsia" w:hint="eastAsia"/>
          <w:spacing w:val="-14"/>
          <w:sz w:val="24"/>
          <w:szCs w:val="24"/>
        </w:rPr>
      </w:pPr>
      <w:r>
        <w:rPr>
          <w:rFonts w:asciiTheme="minorEastAsia" w:eastAsiaTheme="minorEastAsia" w:hAnsiTheme="minorEastAsia" w:hint="eastAsia"/>
          <w:spacing w:val="-14"/>
          <w:sz w:val="24"/>
          <w:szCs w:val="24"/>
        </w:rPr>
        <w:t>项目相关要求</w:t>
      </w:r>
    </w:p>
    <w:p w14:paraId="5D0E87A1" w14:textId="77777777" w:rsidR="005A0521" w:rsidRDefault="00000000">
      <w:pPr>
        <w:pStyle w:val="a4"/>
        <w:numPr>
          <w:ilvl w:val="1"/>
          <w:numId w:val="7"/>
        </w:numPr>
        <w:spacing w:line="360" w:lineRule="auto"/>
        <w:rPr>
          <w:rFonts w:asciiTheme="minorEastAsia" w:eastAsiaTheme="minorEastAsia" w:hAnsiTheme="minorEastAsia" w:cs="Times New Roman" w:hint="eastAsia"/>
          <w:b/>
          <w:bCs/>
          <w:color w:val="000000"/>
          <w:lang w:eastAsia="zh-CN"/>
        </w:rPr>
      </w:pPr>
      <w:r>
        <w:rPr>
          <w:rFonts w:asciiTheme="minorEastAsia" w:eastAsiaTheme="minorEastAsia" w:hAnsiTheme="minorEastAsia" w:cs="Times New Roman" w:hint="eastAsia"/>
          <w:b/>
          <w:bCs/>
          <w:color w:val="000000"/>
          <w:lang w:eastAsia="zh-CN"/>
        </w:rPr>
        <w:t>版权要求</w:t>
      </w:r>
    </w:p>
    <w:p w14:paraId="11760C13" w14:textId="77777777" w:rsidR="005A0521" w:rsidRDefault="00000000">
      <w:pPr>
        <w:pStyle w:val="a4"/>
        <w:numPr>
          <w:ilvl w:val="0"/>
          <w:numId w:val="8"/>
        </w:numPr>
        <w:spacing w:line="360" w:lineRule="auto"/>
        <w:ind w:left="1800" w:hanging="440"/>
        <w:rPr>
          <w:rFonts w:asciiTheme="minorEastAsia" w:eastAsiaTheme="minorEastAsia" w:hAnsiTheme="minorEastAsia" w:cs="Times New Roman" w:hint="eastAsia"/>
          <w:color w:val="000000"/>
          <w:lang w:eastAsia="zh-CN"/>
        </w:rPr>
      </w:pPr>
      <w:r>
        <w:rPr>
          <w:rFonts w:asciiTheme="minorEastAsia" w:eastAsiaTheme="minorEastAsia" w:hAnsiTheme="minorEastAsia" w:cs="Times New Roman" w:hint="eastAsia"/>
          <w:color w:val="000000"/>
          <w:lang w:eastAsia="zh-CN"/>
        </w:rPr>
        <w:t>保证本项目工作内容的所有成果资料的版权属于采购人所有；</w:t>
      </w:r>
    </w:p>
    <w:p w14:paraId="78B9ED8C" w14:textId="77777777" w:rsidR="005A0521" w:rsidRDefault="00000000">
      <w:pPr>
        <w:pStyle w:val="a4"/>
        <w:numPr>
          <w:ilvl w:val="0"/>
          <w:numId w:val="8"/>
        </w:numPr>
        <w:spacing w:line="360" w:lineRule="auto"/>
        <w:ind w:left="1800" w:hanging="440"/>
        <w:rPr>
          <w:rFonts w:asciiTheme="minorEastAsia" w:eastAsiaTheme="minorEastAsia" w:hAnsiTheme="minorEastAsia" w:cs="Times New Roman" w:hint="eastAsia"/>
          <w:color w:val="000000"/>
          <w:lang w:eastAsia="zh-CN"/>
        </w:rPr>
      </w:pPr>
      <w:r>
        <w:rPr>
          <w:rFonts w:asciiTheme="minorEastAsia" w:eastAsiaTheme="minorEastAsia" w:hAnsiTheme="minorEastAsia" w:cs="Times New Roman" w:hint="eastAsia"/>
          <w:color w:val="000000"/>
          <w:lang w:eastAsia="zh-CN"/>
        </w:rPr>
        <w:t>在设计过程中保留所有原始文件和设计过程的记录，以备后续版权申请。</w:t>
      </w:r>
    </w:p>
    <w:p w14:paraId="0FDAF9FD" w14:textId="77777777" w:rsidR="005A0521" w:rsidRDefault="00000000">
      <w:pPr>
        <w:pStyle w:val="a4"/>
        <w:numPr>
          <w:ilvl w:val="0"/>
          <w:numId w:val="8"/>
        </w:numPr>
        <w:spacing w:line="360" w:lineRule="auto"/>
        <w:ind w:left="1800" w:hanging="440"/>
        <w:rPr>
          <w:rFonts w:asciiTheme="minorEastAsia" w:eastAsiaTheme="minorEastAsia" w:hAnsiTheme="minorEastAsia" w:cs="Times New Roman" w:hint="eastAsia"/>
          <w:color w:val="000000"/>
          <w:lang w:eastAsia="zh-CN"/>
        </w:rPr>
      </w:pPr>
      <w:r>
        <w:rPr>
          <w:rFonts w:asciiTheme="minorEastAsia" w:eastAsiaTheme="minorEastAsia" w:hAnsiTheme="minorEastAsia" w:cs="Times New Roman" w:hint="eastAsia"/>
          <w:color w:val="000000"/>
          <w:lang w:eastAsia="zh-CN"/>
        </w:rPr>
        <w:t>保证提供的所有项目成果，包括但不限于字体、图形等所有资料无侵犯双方或第三方的知识产权或合法权益，否则一切责任由该方自行承担，概与采购人无关；</w:t>
      </w:r>
    </w:p>
    <w:p w14:paraId="5EB52890" w14:textId="77777777" w:rsidR="005A0521" w:rsidRDefault="00000000">
      <w:pPr>
        <w:pStyle w:val="a4"/>
        <w:numPr>
          <w:ilvl w:val="1"/>
          <w:numId w:val="7"/>
        </w:numPr>
        <w:spacing w:line="360" w:lineRule="auto"/>
        <w:rPr>
          <w:rFonts w:asciiTheme="minorEastAsia" w:eastAsiaTheme="minorEastAsia" w:hAnsiTheme="minorEastAsia" w:cs="Times New Roman" w:hint="eastAsia"/>
          <w:color w:val="000000"/>
          <w:lang w:eastAsia="zh-CN"/>
        </w:rPr>
      </w:pPr>
      <w:r>
        <w:rPr>
          <w:rFonts w:asciiTheme="minorEastAsia" w:eastAsiaTheme="minorEastAsia" w:hAnsiTheme="minorEastAsia" w:cs="Times New Roman" w:hint="eastAsia"/>
          <w:color w:val="000000"/>
          <w:lang w:eastAsia="zh-CN"/>
        </w:rPr>
        <w:t>投标人应当积极开展本项目的调研工作，明确相关服务的技术要求。</w:t>
      </w:r>
    </w:p>
    <w:p w14:paraId="66E20B5B" w14:textId="77777777" w:rsidR="005A0521" w:rsidRDefault="00000000">
      <w:pPr>
        <w:pStyle w:val="a4"/>
        <w:numPr>
          <w:ilvl w:val="1"/>
          <w:numId w:val="7"/>
        </w:numPr>
        <w:spacing w:line="360" w:lineRule="auto"/>
        <w:rPr>
          <w:rFonts w:asciiTheme="minorEastAsia" w:eastAsiaTheme="minorEastAsia" w:hAnsiTheme="minorEastAsia" w:cs="Times New Roman" w:hint="eastAsia"/>
          <w:color w:val="000000"/>
          <w:lang w:eastAsia="zh-CN"/>
        </w:rPr>
      </w:pPr>
      <w:r>
        <w:rPr>
          <w:rFonts w:asciiTheme="minorEastAsia" w:eastAsiaTheme="minorEastAsia" w:hAnsiTheme="minorEastAsia" w:cs="Times New Roman" w:hint="eastAsia"/>
          <w:color w:val="000000"/>
          <w:lang w:eastAsia="zh-CN"/>
        </w:rPr>
        <w:t>根据采购人的相关要求，及时就相关信息资料及意见建议进行收集、整理和分析，并根据采购人反馈意见对相关实施方案进行修改。</w:t>
      </w:r>
    </w:p>
    <w:p w14:paraId="08DA833F" w14:textId="77777777" w:rsidR="005A0521" w:rsidRDefault="00000000">
      <w:pPr>
        <w:pStyle w:val="a4"/>
        <w:numPr>
          <w:ilvl w:val="1"/>
          <w:numId w:val="7"/>
        </w:numPr>
        <w:spacing w:line="360" w:lineRule="auto"/>
        <w:rPr>
          <w:rFonts w:asciiTheme="minorEastAsia" w:eastAsiaTheme="minorEastAsia" w:hAnsiTheme="minorEastAsia" w:cs="Times New Roman" w:hint="eastAsia"/>
          <w:color w:val="000000"/>
          <w:lang w:eastAsia="zh-CN"/>
        </w:rPr>
      </w:pPr>
      <w:r>
        <w:rPr>
          <w:rFonts w:asciiTheme="minorEastAsia" w:eastAsiaTheme="minorEastAsia" w:hAnsiTheme="minorEastAsia" w:cs="Times New Roman" w:hint="eastAsia"/>
          <w:color w:val="000000"/>
          <w:lang w:eastAsia="zh-CN"/>
        </w:rPr>
        <w:t>根据采购人的需求参加与项目相关的会议、报告项目进展和成果等。</w:t>
      </w:r>
    </w:p>
    <w:p w14:paraId="41E9AB8E" w14:textId="77777777" w:rsidR="005A0521" w:rsidRDefault="00000000">
      <w:pPr>
        <w:pStyle w:val="title0011"/>
        <w:numPr>
          <w:ilvl w:val="1"/>
          <w:numId w:val="1"/>
        </w:numPr>
        <w:spacing w:before="120"/>
        <w:ind w:right="210"/>
        <w:rPr>
          <w:rFonts w:asciiTheme="minorEastAsia" w:eastAsiaTheme="minorEastAsia" w:hAnsiTheme="minorEastAsia" w:hint="eastAsia"/>
          <w:spacing w:val="-14"/>
          <w:sz w:val="24"/>
          <w:szCs w:val="24"/>
        </w:rPr>
      </w:pPr>
      <w:r>
        <w:rPr>
          <w:rFonts w:asciiTheme="minorEastAsia" w:eastAsiaTheme="minorEastAsia" w:hAnsiTheme="minorEastAsia" w:hint="eastAsia"/>
          <w:spacing w:val="-14"/>
          <w:sz w:val="24"/>
          <w:szCs w:val="24"/>
        </w:rPr>
        <w:t>项目进度期限要求</w:t>
      </w:r>
    </w:p>
    <w:p w14:paraId="3C672BBF" w14:textId="77777777" w:rsidR="005A0521" w:rsidRDefault="00000000">
      <w:pPr>
        <w:pStyle w:val="a4"/>
        <w:numPr>
          <w:ilvl w:val="0"/>
          <w:numId w:val="9"/>
        </w:numPr>
        <w:spacing w:line="360" w:lineRule="auto"/>
        <w:rPr>
          <w:rFonts w:asciiTheme="minorEastAsia" w:eastAsiaTheme="minorEastAsia" w:hAnsiTheme="minorEastAsia" w:cs="Times New Roman" w:hint="eastAsia"/>
          <w:color w:val="000000"/>
          <w:lang w:eastAsia="zh-CN"/>
        </w:rPr>
      </w:pPr>
      <w:r>
        <w:rPr>
          <w:rFonts w:asciiTheme="minorEastAsia" w:eastAsiaTheme="minorEastAsia" w:hAnsiTheme="minorEastAsia" w:cs="Times New Roman" w:hint="eastAsia"/>
          <w:color w:val="000000"/>
          <w:lang w:eastAsia="zh-CN"/>
        </w:rPr>
        <w:lastRenderedPageBreak/>
        <w:t>投标人在收到采购人首付款后在20个工作日完成品牌形象(LOGO)创意设计方案2-3款。</w:t>
      </w:r>
    </w:p>
    <w:p w14:paraId="5D060AF6" w14:textId="77777777" w:rsidR="005A0521" w:rsidRDefault="00000000">
      <w:pPr>
        <w:pStyle w:val="a4"/>
        <w:numPr>
          <w:ilvl w:val="0"/>
          <w:numId w:val="9"/>
        </w:numPr>
        <w:spacing w:line="360" w:lineRule="auto"/>
        <w:rPr>
          <w:rFonts w:asciiTheme="minorEastAsia" w:eastAsiaTheme="minorEastAsia" w:hAnsiTheme="minorEastAsia" w:cs="Times New Roman" w:hint="eastAsia"/>
          <w:color w:val="000000"/>
          <w:lang w:eastAsia="zh-CN"/>
        </w:rPr>
      </w:pPr>
      <w:r>
        <w:rPr>
          <w:rFonts w:asciiTheme="minorEastAsia" w:eastAsiaTheme="minorEastAsia" w:hAnsiTheme="minorEastAsia" w:cs="Times New Roman" w:hint="eastAsia"/>
          <w:color w:val="000000"/>
          <w:lang w:eastAsia="zh-CN"/>
        </w:rPr>
        <w:t>在采购人确定品牌形象(LOGO)方案后，投标人须在35个工作日内完成品牌形象延展规范及应用设计工作内容。</w:t>
      </w:r>
    </w:p>
    <w:p w14:paraId="4BDF71A2" w14:textId="77777777" w:rsidR="005A0521" w:rsidRDefault="00000000">
      <w:pPr>
        <w:pStyle w:val="a4"/>
        <w:numPr>
          <w:ilvl w:val="0"/>
          <w:numId w:val="9"/>
        </w:numPr>
        <w:spacing w:line="360" w:lineRule="auto"/>
        <w:rPr>
          <w:rFonts w:asciiTheme="minorEastAsia" w:eastAsiaTheme="minorEastAsia" w:hAnsiTheme="minorEastAsia" w:cs="Times New Roman" w:hint="eastAsia"/>
          <w:color w:val="000000"/>
          <w:lang w:eastAsia="zh-CN"/>
        </w:rPr>
      </w:pPr>
      <w:r>
        <w:rPr>
          <w:rFonts w:asciiTheme="minorEastAsia" w:eastAsiaTheme="minorEastAsia" w:hAnsiTheme="minorEastAsia" w:cs="Times New Roman" w:hint="eastAsia"/>
          <w:color w:val="000000"/>
          <w:lang w:eastAsia="zh-CN"/>
        </w:rPr>
        <w:t>采购人有权要求项目中标人按时汇报项目进度以及提供项目成果。</w:t>
      </w:r>
    </w:p>
    <w:p w14:paraId="56172DC4" w14:textId="77777777" w:rsidR="005A0521" w:rsidRDefault="00000000">
      <w:pPr>
        <w:pStyle w:val="a4"/>
        <w:numPr>
          <w:ilvl w:val="0"/>
          <w:numId w:val="9"/>
        </w:numPr>
        <w:spacing w:line="360" w:lineRule="auto"/>
        <w:rPr>
          <w:rFonts w:asciiTheme="minorEastAsia" w:eastAsiaTheme="minorEastAsia" w:hAnsiTheme="minorEastAsia" w:cs="Times New Roman" w:hint="eastAsia"/>
          <w:color w:val="000000"/>
          <w:lang w:eastAsia="zh-CN"/>
        </w:rPr>
      </w:pPr>
      <w:r>
        <w:rPr>
          <w:rFonts w:asciiTheme="minorEastAsia" w:eastAsiaTheme="minorEastAsia" w:hAnsiTheme="minorEastAsia" w:cs="Times New Roman" w:hint="eastAsia"/>
          <w:color w:val="000000"/>
          <w:lang w:eastAsia="zh-CN"/>
        </w:rPr>
        <w:t>以上时间为项目实施的控制节点时间，投标人须根据采购人的时间节点要求编制项目计划和日程表，明确各项工作。</w:t>
      </w:r>
    </w:p>
    <w:p w14:paraId="524390D8" w14:textId="77777777" w:rsidR="005A0521" w:rsidRDefault="005A0521"/>
    <w:p w14:paraId="051883BE" w14:textId="77777777" w:rsidR="005A0521" w:rsidRDefault="00000000">
      <w:pPr>
        <w:pStyle w:val="max001"/>
        <w:ind w:firstLine="482"/>
        <w:rPr>
          <w:rFonts w:hint="eastAsia"/>
        </w:rPr>
      </w:pPr>
      <w:r>
        <w:rPr>
          <w:rFonts w:hint="eastAsia"/>
        </w:rPr>
        <w:t>商务要求</w:t>
      </w:r>
    </w:p>
    <w:p w14:paraId="1882B843" w14:textId="77777777" w:rsidR="005A0521" w:rsidRDefault="00000000">
      <w:pPr>
        <w:pStyle w:val="a4"/>
        <w:numPr>
          <w:ilvl w:val="0"/>
          <w:numId w:val="10"/>
        </w:numPr>
        <w:spacing w:line="360" w:lineRule="auto"/>
        <w:ind w:right="346"/>
        <w:rPr>
          <w:rFonts w:hint="eastAsia"/>
          <w:spacing w:val="-14"/>
          <w:lang w:eastAsia="zh-CN"/>
        </w:rPr>
      </w:pPr>
      <w:r>
        <w:rPr>
          <w:rFonts w:hint="eastAsia"/>
          <w:spacing w:val="-14"/>
          <w:lang w:eastAsia="zh-CN"/>
        </w:rPr>
        <w:t>投标人报价应为综合包干价，包括但不限于完成项目过程中涉及的所有设计费，含各种物料设计、设计素材采购、设计素材版权费用、各项税费及不可预见费用等；但不包括因项目产生的差旅费用，除非另有约定，否则采购人无须另外再支付其他任何费用。</w:t>
      </w:r>
    </w:p>
    <w:p w14:paraId="69E3AA92" w14:textId="77777777" w:rsidR="005A0521" w:rsidRDefault="00000000">
      <w:pPr>
        <w:pStyle w:val="a4"/>
        <w:numPr>
          <w:ilvl w:val="0"/>
          <w:numId w:val="10"/>
        </w:numPr>
        <w:spacing w:line="360" w:lineRule="auto"/>
        <w:ind w:right="346"/>
        <w:rPr>
          <w:rFonts w:hint="eastAsia"/>
          <w:spacing w:val="-14"/>
          <w:lang w:eastAsia="zh-CN"/>
        </w:rPr>
      </w:pPr>
      <w:r>
        <w:rPr>
          <w:rFonts w:hint="eastAsia"/>
          <w:spacing w:val="-14"/>
          <w:lang w:eastAsia="zh-CN"/>
        </w:rPr>
        <w:t>投标人邀约的嘉宾落地食宿接待工作及费用由采购人负责，接待人数不超过35人。</w:t>
      </w:r>
    </w:p>
    <w:p w14:paraId="5E1380C6" w14:textId="77777777" w:rsidR="005A0521" w:rsidRDefault="00000000">
      <w:pPr>
        <w:pStyle w:val="a4"/>
        <w:spacing w:line="360" w:lineRule="auto"/>
        <w:ind w:left="417" w:right="346" w:firstLine="480"/>
        <w:rPr>
          <w:rFonts w:hint="eastAsia"/>
          <w:spacing w:val="-14"/>
          <w:lang w:eastAsia="zh-CN"/>
        </w:rPr>
      </w:pPr>
      <w:r>
        <w:rPr>
          <w:rFonts w:hint="eastAsia"/>
          <w:spacing w:val="-14"/>
          <w:lang w:eastAsia="zh-CN"/>
        </w:rPr>
        <w:t>2、供应商不得分包或转包本项目下工作。</w:t>
      </w:r>
    </w:p>
    <w:p w14:paraId="2D400EB0" w14:textId="77777777" w:rsidR="005A0521" w:rsidRDefault="00000000">
      <w:pPr>
        <w:pStyle w:val="a4"/>
        <w:spacing w:line="360" w:lineRule="auto"/>
        <w:ind w:left="417" w:right="346" w:firstLine="480"/>
        <w:rPr>
          <w:rFonts w:hint="eastAsia"/>
          <w:spacing w:val="-14"/>
          <w:lang w:eastAsia="zh-CN"/>
        </w:rPr>
      </w:pPr>
      <w:r>
        <w:rPr>
          <w:rFonts w:hint="eastAsia"/>
          <w:spacing w:val="-14"/>
          <w:lang w:eastAsia="zh-CN"/>
        </w:rPr>
        <w:t>3、本次评选入选单位为合理低价法。</w:t>
      </w:r>
    </w:p>
    <w:p w14:paraId="0D8038DA" w14:textId="77777777" w:rsidR="005A0521" w:rsidRDefault="00000000">
      <w:pPr>
        <w:pStyle w:val="a4"/>
        <w:spacing w:line="360" w:lineRule="auto"/>
        <w:ind w:left="417" w:right="346" w:firstLine="480"/>
        <w:rPr>
          <w:rFonts w:hint="eastAsia"/>
          <w:spacing w:val="-14"/>
          <w:lang w:eastAsia="zh-CN"/>
        </w:rPr>
      </w:pPr>
      <w:r>
        <w:rPr>
          <w:rFonts w:hint="eastAsia"/>
          <w:spacing w:val="-14"/>
          <w:lang w:eastAsia="zh-CN"/>
        </w:rPr>
        <w:t>4、未评选上的施工单位业主方不出具答疑文件。</w:t>
      </w:r>
    </w:p>
    <w:p w14:paraId="0B11BE8B" w14:textId="77777777" w:rsidR="005A0521" w:rsidRDefault="005A0521">
      <w:pPr>
        <w:widowControl/>
        <w:jc w:val="left"/>
      </w:pPr>
    </w:p>
    <w:p w14:paraId="42C78894" w14:textId="77777777" w:rsidR="005A0521" w:rsidRDefault="00000000">
      <w:pPr>
        <w:pStyle w:val="max001"/>
        <w:ind w:firstLineChars="176" w:firstLine="424"/>
        <w:rPr>
          <w:rFonts w:hint="eastAsia"/>
        </w:rPr>
      </w:pPr>
      <w:r>
        <w:rPr>
          <w:rFonts w:hint="eastAsia"/>
        </w:rPr>
        <w:t>报价文件构成</w:t>
      </w:r>
    </w:p>
    <w:p w14:paraId="7BCF6470" w14:textId="77777777" w:rsidR="005A0521" w:rsidRDefault="00000000">
      <w:pPr>
        <w:pStyle w:val="af2"/>
        <w:numPr>
          <w:ilvl w:val="1"/>
          <w:numId w:val="11"/>
        </w:numPr>
        <w:ind w:firstLineChars="0"/>
        <w:rPr>
          <w:rFonts w:ascii="宋体" w:hAnsi="宋体" w:hint="eastAsia"/>
          <w:sz w:val="24"/>
          <w:szCs w:val="24"/>
        </w:rPr>
      </w:pPr>
      <w:r>
        <w:rPr>
          <w:rFonts w:ascii="宋体" w:hAnsi="宋体" w:hint="eastAsia"/>
          <w:sz w:val="24"/>
          <w:szCs w:val="24"/>
        </w:rPr>
        <w:t>文件构成按以下顺序提供、编写及装订，格式自拟。</w:t>
      </w:r>
    </w:p>
    <w:p w14:paraId="5E4D1240" w14:textId="77777777" w:rsidR="005A0521" w:rsidRDefault="00000000">
      <w:pPr>
        <w:pStyle w:val="af2"/>
        <w:numPr>
          <w:ilvl w:val="2"/>
          <w:numId w:val="11"/>
        </w:numPr>
        <w:ind w:firstLineChars="0"/>
        <w:rPr>
          <w:rFonts w:ascii="宋体" w:hAnsi="宋体" w:hint="eastAsia"/>
          <w:sz w:val="24"/>
          <w:szCs w:val="24"/>
        </w:rPr>
      </w:pPr>
      <w:r>
        <w:rPr>
          <w:rFonts w:ascii="宋体" w:hAnsi="宋体" w:hint="eastAsia"/>
          <w:sz w:val="24"/>
          <w:szCs w:val="24"/>
        </w:rPr>
        <w:t>《封面》</w:t>
      </w:r>
    </w:p>
    <w:p w14:paraId="4DC1FAF0" w14:textId="77777777" w:rsidR="005A0521" w:rsidRDefault="00000000">
      <w:pPr>
        <w:pStyle w:val="af2"/>
        <w:numPr>
          <w:ilvl w:val="2"/>
          <w:numId w:val="11"/>
        </w:numPr>
        <w:ind w:firstLineChars="0"/>
        <w:rPr>
          <w:rFonts w:ascii="宋体" w:hAnsi="宋体" w:hint="eastAsia"/>
          <w:sz w:val="24"/>
          <w:szCs w:val="24"/>
        </w:rPr>
      </w:pPr>
      <w:r>
        <w:rPr>
          <w:rFonts w:ascii="宋体" w:hAnsi="宋体" w:hint="eastAsia"/>
          <w:sz w:val="24"/>
          <w:szCs w:val="24"/>
        </w:rPr>
        <w:t>《目录》</w:t>
      </w:r>
    </w:p>
    <w:p w14:paraId="25C4B34A" w14:textId="77777777" w:rsidR="005A0521" w:rsidRDefault="00000000">
      <w:pPr>
        <w:pStyle w:val="af2"/>
        <w:numPr>
          <w:ilvl w:val="2"/>
          <w:numId w:val="11"/>
        </w:numPr>
        <w:ind w:firstLineChars="0"/>
        <w:rPr>
          <w:rFonts w:ascii="宋体" w:hAnsi="宋体" w:hint="eastAsia"/>
          <w:sz w:val="24"/>
          <w:szCs w:val="24"/>
        </w:rPr>
      </w:pPr>
      <w:r>
        <w:rPr>
          <w:rFonts w:ascii="宋体" w:hAnsi="宋体" w:hint="eastAsia"/>
          <w:sz w:val="24"/>
          <w:szCs w:val="24"/>
        </w:rPr>
        <w:t>《法人证明书》、《法定代表人授权委托书》</w:t>
      </w:r>
    </w:p>
    <w:p w14:paraId="061ED928" w14:textId="77777777" w:rsidR="005A0521" w:rsidRDefault="00000000">
      <w:pPr>
        <w:pStyle w:val="af2"/>
        <w:numPr>
          <w:ilvl w:val="2"/>
          <w:numId w:val="11"/>
        </w:numPr>
        <w:ind w:firstLineChars="0"/>
        <w:rPr>
          <w:rFonts w:ascii="宋体" w:hAnsi="宋体" w:hint="eastAsia"/>
          <w:sz w:val="24"/>
          <w:szCs w:val="24"/>
        </w:rPr>
      </w:pPr>
      <w:r>
        <w:rPr>
          <w:rFonts w:ascii="宋体" w:hAnsi="宋体" w:hint="eastAsia"/>
          <w:sz w:val="24"/>
          <w:szCs w:val="24"/>
        </w:rPr>
        <w:t>《企业简介》</w:t>
      </w:r>
    </w:p>
    <w:p w14:paraId="687D7AA4" w14:textId="77777777" w:rsidR="005A0521" w:rsidRDefault="00000000">
      <w:pPr>
        <w:pStyle w:val="af2"/>
        <w:numPr>
          <w:ilvl w:val="2"/>
          <w:numId w:val="11"/>
        </w:numPr>
        <w:ind w:firstLineChars="0"/>
        <w:rPr>
          <w:rFonts w:ascii="宋体" w:hAnsi="宋体" w:hint="eastAsia"/>
          <w:sz w:val="24"/>
          <w:szCs w:val="24"/>
        </w:rPr>
      </w:pPr>
      <w:r>
        <w:rPr>
          <w:rFonts w:ascii="宋体" w:hAnsi="宋体" w:hint="eastAsia"/>
          <w:sz w:val="24"/>
          <w:szCs w:val="24"/>
        </w:rPr>
        <w:t>《业绩证明》（如有）</w:t>
      </w:r>
    </w:p>
    <w:p w14:paraId="30D6DEBD" w14:textId="77777777" w:rsidR="005A0521" w:rsidRDefault="00000000">
      <w:pPr>
        <w:pStyle w:val="af2"/>
        <w:numPr>
          <w:ilvl w:val="2"/>
          <w:numId w:val="11"/>
        </w:numPr>
        <w:ind w:firstLineChars="0"/>
        <w:rPr>
          <w:rFonts w:ascii="宋体" w:hAnsi="宋体" w:hint="eastAsia"/>
          <w:sz w:val="24"/>
          <w:szCs w:val="24"/>
        </w:rPr>
      </w:pPr>
      <w:r>
        <w:rPr>
          <w:rFonts w:ascii="宋体" w:hAnsi="宋体" w:hint="eastAsia"/>
          <w:sz w:val="24"/>
          <w:szCs w:val="24"/>
        </w:rPr>
        <w:t>《项目执行方案》</w:t>
      </w:r>
    </w:p>
    <w:p w14:paraId="3E2BC77C" w14:textId="77777777" w:rsidR="005A0521" w:rsidRDefault="00000000">
      <w:pPr>
        <w:pStyle w:val="af2"/>
        <w:numPr>
          <w:ilvl w:val="2"/>
          <w:numId w:val="11"/>
        </w:numPr>
        <w:ind w:firstLineChars="0"/>
        <w:rPr>
          <w:rFonts w:ascii="宋体" w:hAnsi="宋体" w:hint="eastAsia"/>
          <w:sz w:val="24"/>
          <w:szCs w:val="24"/>
        </w:rPr>
      </w:pPr>
      <w:r>
        <w:rPr>
          <w:rFonts w:ascii="宋体" w:hAnsi="宋体" w:hint="eastAsia"/>
          <w:sz w:val="24"/>
          <w:szCs w:val="24"/>
        </w:rPr>
        <w:t>《报价函》（须加盖公章）</w:t>
      </w:r>
    </w:p>
    <w:p w14:paraId="3090BD2F" w14:textId="77777777" w:rsidR="005A0521" w:rsidRDefault="00000000">
      <w:pPr>
        <w:pStyle w:val="af2"/>
        <w:numPr>
          <w:ilvl w:val="2"/>
          <w:numId w:val="11"/>
        </w:numPr>
        <w:ind w:firstLineChars="0"/>
        <w:rPr>
          <w:rFonts w:ascii="宋体" w:hAnsi="宋体" w:hint="eastAsia"/>
          <w:sz w:val="24"/>
          <w:szCs w:val="24"/>
        </w:rPr>
      </w:pPr>
      <w:r>
        <w:rPr>
          <w:rFonts w:ascii="宋体" w:hAnsi="宋体" w:hint="eastAsia"/>
          <w:sz w:val="24"/>
          <w:szCs w:val="24"/>
        </w:rPr>
        <w:t>《报价清单》</w:t>
      </w:r>
    </w:p>
    <w:p w14:paraId="3BB68572" w14:textId="77777777" w:rsidR="005A0521" w:rsidRDefault="00000000">
      <w:pPr>
        <w:pStyle w:val="af2"/>
        <w:numPr>
          <w:ilvl w:val="1"/>
          <w:numId w:val="11"/>
        </w:numPr>
        <w:ind w:firstLineChars="0"/>
        <w:rPr>
          <w:rFonts w:ascii="宋体" w:hAnsi="宋体" w:hint="eastAsia"/>
          <w:sz w:val="24"/>
          <w:szCs w:val="24"/>
        </w:rPr>
      </w:pPr>
      <w:r>
        <w:rPr>
          <w:rFonts w:ascii="宋体" w:hAnsi="宋体" w:hint="eastAsia"/>
          <w:sz w:val="24"/>
          <w:szCs w:val="24"/>
        </w:rPr>
        <w:t>封装要求：</w:t>
      </w:r>
    </w:p>
    <w:p w14:paraId="642A4A4B" w14:textId="77777777" w:rsidR="005A0521" w:rsidRDefault="00000000">
      <w:pPr>
        <w:pStyle w:val="af2"/>
        <w:numPr>
          <w:ilvl w:val="0"/>
          <w:numId w:val="12"/>
        </w:numPr>
        <w:ind w:leftChars="405" w:left="1275" w:hangingChars="177" w:hanging="425"/>
        <w:rPr>
          <w:rFonts w:ascii="宋体" w:hAnsi="宋体" w:hint="eastAsia"/>
          <w:sz w:val="24"/>
          <w:szCs w:val="24"/>
        </w:rPr>
      </w:pPr>
      <w:r>
        <w:rPr>
          <w:rFonts w:ascii="宋体" w:hAnsi="宋体" w:hint="eastAsia"/>
          <w:sz w:val="24"/>
          <w:szCs w:val="24"/>
        </w:rPr>
        <w:t>报价文件需要全部封装在同一个密封袋中。</w:t>
      </w:r>
    </w:p>
    <w:p w14:paraId="4570FDF5" w14:textId="77777777" w:rsidR="005A0521" w:rsidRDefault="00000000">
      <w:pPr>
        <w:pStyle w:val="af2"/>
        <w:numPr>
          <w:ilvl w:val="0"/>
          <w:numId w:val="12"/>
        </w:numPr>
        <w:ind w:leftChars="405" w:left="1275" w:hangingChars="177" w:hanging="425"/>
        <w:rPr>
          <w:rFonts w:ascii="宋体" w:hAnsi="宋体" w:hint="eastAsia"/>
          <w:sz w:val="24"/>
          <w:szCs w:val="24"/>
        </w:rPr>
      </w:pPr>
      <w:r>
        <w:rPr>
          <w:rFonts w:ascii="宋体" w:hAnsi="宋体" w:hint="eastAsia"/>
          <w:sz w:val="24"/>
          <w:szCs w:val="24"/>
        </w:rPr>
        <w:t>密封袋除由报价人用自制封条在每个开口处密封并加盖投标人公章并标以密封</w:t>
      </w:r>
      <w:r>
        <w:rPr>
          <w:rFonts w:ascii="宋体" w:hAnsi="宋体" w:hint="eastAsia"/>
          <w:sz w:val="24"/>
          <w:szCs w:val="24"/>
        </w:rPr>
        <w:lastRenderedPageBreak/>
        <w:t>日期外，其正面须：</w:t>
      </w:r>
    </w:p>
    <w:p w14:paraId="1ACB6A43" w14:textId="77777777" w:rsidR="005A0521" w:rsidRDefault="00000000">
      <w:pPr>
        <w:spacing w:line="360" w:lineRule="auto"/>
        <w:ind w:leftChars="405" w:left="850" w:firstLineChars="354" w:firstLine="850"/>
        <w:rPr>
          <w:rFonts w:ascii="宋体" w:hAnsi="宋体" w:hint="eastAsia"/>
          <w:sz w:val="24"/>
          <w:szCs w:val="24"/>
        </w:rPr>
      </w:pPr>
      <w:r>
        <w:rPr>
          <w:rFonts w:ascii="宋体" w:hAnsi="宋体" w:hint="eastAsia"/>
          <w:sz w:val="24"/>
          <w:szCs w:val="24"/>
        </w:rPr>
        <w:t>1)</w:t>
      </w:r>
      <w:r>
        <w:rPr>
          <w:rFonts w:ascii="宋体" w:hAnsi="宋体" w:hint="eastAsia"/>
          <w:sz w:val="24"/>
          <w:szCs w:val="24"/>
        </w:rPr>
        <w:tab/>
        <w:t>写明投标文件递交场所的名称和地址。</w:t>
      </w:r>
    </w:p>
    <w:p w14:paraId="08B8400B" w14:textId="77777777" w:rsidR="005A0521" w:rsidRDefault="00000000">
      <w:pPr>
        <w:spacing w:line="360" w:lineRule="auto"/>
        <w:ind w:leftChars="405" w:left="850" w:firstLineChars="354" w:firstLine="850"/>
        <w:rPr>
          <w:rFonts w:ascii="宋体" w:hAnsi="宋体" w:hint="eastAsia"/>
          <w:sz w:val="24"/>
          <w:szCs w:val="24"/>
        </w:rPr>
      </w:pPr>
      <w:r>
        <w:rPr>
          <w:rFonts w:ascii="宋体" w:hAnsi="宋体" w:hint="eastAsia"/>
          <w:sz w:val="24"/>
          <w:szCs w:val="24"/>
        </w:rPr>
        <w:t>2)</w:t>
      </w:r>
      <w:r>
        <w:rPr>
          <w:rFonts w:ascii="宋体" w:hAnsi="宋体" w:hint="eastAsia"/>
          <w:sz w:val="24"/>
          <w:szCs w:val="24"/>
        </w:rPr>
        <w:tab/>
        <w:t>具有下列识别标志：</w:t>
      </w:r>
    </w:p>
    <w:p w14:paraId="1F7DA636" w14:textId="77777777" w:rsidR="005A0521" w:rsidRDefault="00000000">
      <w:pPr>
        <w:spacing w:line="360" w:lineRule="auto"/>
        <w:ind w:leftChars="405" w:left="850" w:firstLineChars="236" w:firstLine="566"/>
        <w:rPr>
          <w:rFonts w:ascii="宋体" w:hAnsi="宋体" w:hint="eastAsia"/>
          <w:sz w:val="24"/>
          <w:szCs w:val="24"/>
        </w:rPr>
      </w:pPr>
      <w:r>
        <w:rPr>
          <w:rFonts w:ascii="宋体" w:hAnsi="宋体" w:hint="eastAsia"/>
          <w:sz w:val="24"/>
          <w:szCs w:val="24"/>
        </w:rPr>
        <w:t>(I)</w:t>
      </w:r>
      <w:r>
        <w:rPr>
          <w:rFonts w:ascii="宋体" w:hAnsi="宋体" w:hint="eastAsia"/>
          <w:sz w:val="24"/>
          <w:szCs w:val="24"/>
        </w:rPr>
        <w:tab/>
        <w:t xml:space="preserve">项目名称“          ” </w:t>
      </w:r>
    </w:p>
    <w:p w14:paraId="325E32A5" w14:textId="77777777" w:rsidR="005A0521" w:rsidRDefault="00000000">
      <w:pPr>
        <w:spacing w:line="360" w:lineRule="auto"/>
        <w:ind w:leftChars="405" w:left="850" w:firstLineChars="236" w:firstLine="566"/>
        <w:rPr>
          <w:rFonts w:ascii="宋体" w:hAnsi="宋体" w:hint="eastAsia"/>
          <w:sz w:val="24"/>
          <w:szCs w:val="24"/>
        </w:rPr>
      </w:pPr>
      <w:r>
        <w:rPr>
          <w:rFonts w:ascii="宋体" w:hAnsi="宋体" w:hint="eastAsia"/>
          <w:sz w:val="24"/>
          <w:szCs w:val="24"/>
        </w:rPr>
        <w:t>(II)</w:t>
      </w:r>
      <w:r>
        <w:rPr>
          <w:rFonts w:ascii="宋体" w:hAnsi="宋体" w:hint="eastAsia"/>
          <w:sz w:val="24"/>
          <w:szCs w:val="24"/>
        </w:rPr>
        <w:tab/>
        <w:t xml:space="preserve">项目编号： </w:t>
      </w:r>
    </w:p>
    <w:p w14:paraId="62C9B34A" w14:textId="77777777" w:rsidR="005A0521" w:rsidRDefault="00000000">
      <w:pPr>
        <w:spacing w:line="360" w:lineRule="auto"/>
        <w:ind w:leftChars="405" w:left="850" w:firstLineChars="236" w:firstLine="566"/>
        <w:rPr>
          <w:rFonts w:ascii="宋体" w:hAnsi="宋体" w:hint="eastAsia"/>
          <w:sz w:val="24"/>
          <w:szCs w:val="24"/>
        </w:rPr>
      </w:pPr>
      <w:r>
        <w:rPr>
          <w:rFonts w:ascii="宋体" w:hAnsi="宋体" w:hint="eastAsia"/>
          <w:sz w:val="24"/>
          <w:szCs w:val="24"/>
        </w:rPr>
        <w:t>(III)</w:t>
      </w:r>
      <w:r>
        <w:rPr>
          <w:rFonts w:ascii="宋体" w:hAnsi="宋体" w:hint="eastAsia"/>
          <w:sz w:val="24"/>
          <w:szCs w:val="24"/>
        </w:rPr>
        <w:tab/>
        <w:t xml:space="preserve">  年 </w:t>
      </w:r>
      <w:r>
        <w:rPr>
          <w:rFonts w:ascii="宋体" w:hAnsi="宋体"/>
          <w:sz w:val="24"/>
          <w:szCs w:val="24"/>
        </w:rPr>
        <w:t xml:space="preserve">  </w:t>
      </w:r>
      <w:r>
        <w:rPr>
          <w:rFonts w:ascii="宋体" w:hAnsi="宋体" w:hint="eastAsia"/>
          <w:sz w:val="24"/>
          <w:szCs w:val="24"/>
        </w:rPr>
        <w:t>月   日    时   分开标，此时间之前不得开封</w:t>
      </w:r>
    </w:p>
    <w:p w14:paraId="6EF0056E" w14:textId="77777777" w:rsidR="005A0521" w:rsidRDefault="00000000">
      <w:pPr>
        <w:spacing w:line="360" w:lineRule="auto"/>
        <w:ind w:leftChars="405" w:left="850" w:firstLineChars="236" w:firstLine="566"/>
        <w:rPr>
          <w:rFonts w:ascii="宋体" w:hAnsi="宋体" w:hint="eastAsia"/>
          <w:sz w:val="24"/>
          <w:szCs w:val="24"/>
        </w:rPr>
      </w:pPr>
      <w:r>
        <w:rPr>
          <w:rFonts w:ascii="宋体" w:hAnsi="宋体" w:hint="eastAsia"/>
          <w:sz w:val="24"/>
          <w:szCs w:val="24"/>
        </w:rPr>
        <w:t>(IV)</w:t>
      </w:r>
      <w:r>
        <w:rPr>
          <w:rFonts w:ascii="宋体" w:hAnsi="宋体" w:hint="eastAsia"/>
          <w:sz w:val="24"/>
          <w:szCs w:val="24"/>
        </w:rPr>
        <w:tab/>
        <w:t>注明投标人的名称、地址和邮编，以便迟到的投标文件能被原封退回。</w:t>
      </w:r>
    </w:p>
    <w:p w14:paraId="090D4E37" w14:textId="77777777" w:rsidR="005A0521" w:rsidRDefault="00000000">
      <w:pPr>
        <w:pStyle w:val="af2"/>
        <w:numPr>
          <w:ilvl w:val="0"/>
          <w:numId w:val="12"/>
        </w:numPr>
        <w:ind w:leftChars="203" w:left="851" w:hangingChars="177" w:hanging="425"/>
        <w:rPr>
          <w:rFonts w:ascii="宋体" w:hAnsi="宋体" w:hint="eastAsia"/>
          <w:sz w:val="24"/>
          <w:szCs w:val="24"/>
        </w:rPr>
      </w:pPr>
      <w:r>
        <w:rPr>
          <w:rFonts w:ascii="宋体" w:hAnsi="宋体" w:hint="eastAsia"/>
          <w:sz w:val="24"/>
          <w:szCs w:val="24"/>
        </w:rPr>
        <w:t>文件提交要求：</w:t>
      </w:r>
    </w:p>
    <w:p w14:paraId="5E7E5431" w14:textId="77777777" w:rsidR="005A0521" w:rsidRDefault="00000000">
      <w:pPr>
        <w:pStyle w:val="af2"/>
        <w:snapToGrid w:val="0"/>
        <w:ind w:left="879" w:firstLineChars="224" w:firstLine="538"/>
        <w:jc w:val="left"/>
        <w:rPr>
          <w:sz w:val="24"/>
          <w:szCs w:val="24"/>
        </w:rPr>
      </w:pPr>
      <w:r>
        <w:rPr>
          <w:rFonts w:hint="eastAsia"/>
          <w:sz w:val="24"/>
          <w:szCs w:val="24"/>
        </w:rPr>
        <w:t>将完成打印、盖章的纸质投标文件扫描为电子版文件发送到采购人的联系邮箱</w:t>
      </w:r>
      <w:hyperlink r:id="rId11" w:history="1">
        <w:r>
          <w:rPr>
            <w:rStyle w:val="af0"/>
            <w:sz w:val="24"/>
            <w:szCs w:val="24"/>
          </w:rPr>
          <w:t>ycdy</w:t>
        </w:r>
        <w:r>
          <w:rPr>
            <w:rStyle w:val="af0"/>
            <w:rFonts w:hint="eastAsia"/>
            <w:sz w:val="24"/>
            <w:szCs w:val="24"/>
          </w:rPr>
          <w:t>dysyb</w:t>
        </w:r>
        <w:r>
          <w:rPr>
            <w:rStyle w:val="af0"/>
            <w:sz w:val="24"/>
            <w:szCs w:val="24"/>
          </w:rPr>
          <w:t>@126.com</w:t>
        </w:r>
      </w:hyperlink>
      <w:r>
        <w:rPr>
          <w:rFonts w:hint="eastAsia"/>
          <w:sz w:val="24"/>
          <w:szCs w:val="24"/>
        </w:rPr>
        <w:t>，标题格式为：【</w:t>
      </w:r>
      <w:r>
        <w:rPr>
          <w:rFonts w:hint="eastAsia"/>
          <w:sz w:val="24"/>
          <w:szCs w:val="24"/>
        </w:rPr>
        <w:t>YCDY-20240712</w:t>
      </w:r>
      <w:r>
        <w:rPr>
          <w:rFonts w:hint="eastAsia"/>
          <w:sz w:val="24"/>
          <w:szCs w:val="24"/>
        </w:rPr>
        <w:t>】项目</w:t>
      </w:r>
      <w:r>
        <w:rPr>
          <w:rFonts w:hint="eastAsia"/>
          <w:sz w:val="24"/>
          <w:szCs w:val="24"/>
        </w:rPr>
        <w:t>-</w:t>
      </w:r>
      <w:r>
        <w:rPr>
          <w:rFonts w:hint="eastAsia"/>
          <w:sz w:val="24"/>
          <w:szCs w:val="24"/>
        </w:rPr>
        <w:t>投标文件（投标人公司）），并将纸质文件装订的纸质版投标文件封装在密封文件袋中提交；</w:t>
      </w:r>
    </w:p>
    <w:p w14:paraId="2F70CF31" w14:textId="77777777" w:rsidR="005A0521" w:rsidRDefault="005A0521">
      <w:pPr>
        <w:spacing w:line="360" w:lineRule="auto"/>
        <w:ind w:left="880"/>
        <w:rPr>
          <w:rFonts w:ascii="宋体" w:hAnsi="宋体" w:hint="eastAsia"/>
          <w:sz w:val="24"/>
          <w:szCs w:val="24"/>
        </w:rPr>
      </w:pPr>
    </w:p>
    <w:p w14:paraId="15C95A27" w14:textId="77777777" w:rsidR="005A0521" w:rsidRDefault="00000000">
      <w:pPr>
        <w:pStyle w:val="max001"/>
        <w:ind w:firstLine="482"/>
        <w:rPr>
          <w:rFonts w:hint="eastAsia"/>
        </w:rPr>
      </w:pPr>
      <w:r>
        <w:rPr>
          <w:rFonts w:hint="eastAsia"/>
        </w:rPr>
        <w:t>文件递交方式</w:t>
      </w:r>
    </w:p>
    <w:p w14:paraId="68944B5A" w14:textId="77777777" w:rsidR="005A0521" w:rsidRDefault="00000000">
      <w:pPr>
        <w:spacing w:line="360" w:lineRule="auto"/>
        <w:ind w:firstLineChars="100" w:firstLine="24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1、文件及样板现场递交</w:t>
      </w:r>
    </w:p>
    <w:p w14:paraId="1C1BBCF3" w14:textId="77777777" w:rsidR="005A0521" w:rsidRDefault="00000000">
      <w:pPr>
        <w:spacing w:line="360" w:lineRule="auto"/>
        <w:ind w:firstLineChars="100" w:firstLine="24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2、文件收取资料</w:t>
      </w:r>
    </w:p>
    <w:p w14:paraId="6F2C766A"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（1）单位名称：广州市演出电影有限公司</w:t>
      </w:r>
    </w:p>
    <w:p w14:paraId="17C7ACEF"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（2）地址：广州市越秀区建设三马路11号新时代大厦（附楼）二楼</w:t>
      </w:r>
    </w:p>
    <w:p w14:paraId="6241FA01" w14:textId="77777777" w:rsidR="005A0521" w:rsidRDefault="00000000">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（3）接收人：李工</w:t>
      </w:r>
    </w:p>
    <w:p w14:paraId="1820E683" w14:textId="77777777" w:rsidR="005A0521" w:rsidRDefault="00000000">
      <w:pPr>
        <w:spacing w:line="360" w:lineRule="auto"/>
        <w:rPr>
          <w:rFonts w:ascii="宋体" w:hAnsi="宋体" w:hint="eastAsia"/>
          <w:sz w:val="24"/>
        </w:rPr>
      </w:pPr>
      <w:r>
        <w:rPr>
          <w:rFonts w:asciiTheme="minorEastAsia" w:eastAsiaTheme="minorEastAsia" w:hAnsiTheme="minorEastAsia" w:hint="eastAsia"/>
          <w:sz w:val="24"/>
          <w:szCs w:val="24"/>
        </w:rPr>
        <w:t>（4）电话：13660071628</w:t>
      </w:r>
    </w:p>
    <w:sectPr w:rsidR="005A0521">
      <w:footerReference w:type="default" r:id="rId12"/>
      <w:pgSz w:w="11906" w:h="16838"/>
      <w:pgMar w:top="1440" w:right="1134" w:bottom="1440" w:left="1134" w:header="851" w:footer="680" w:gutter="0"/>
      <w:pgNumType w:start="1"/>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7F71D02" w14:textId="77777777" w:rsidR="008C4DD4" w:rsidRDefault="008C4DD4">
      <w:r>
        <w:separator/>
      </w:r>
    </w:p>
  </w:endnote>
  <w:endnote w:type="continuationSeparator" w:id="0">
    <w:p w14:paraId="1A071C4E" w14:textId="77777777" w:rsidR="008C4DD4" w:rsidRDefault="008C4D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DC16E7" w14:textId="77777777" w:rsidR="005A0521" w:rsidRDefault="005A0521">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81A99A" w14:textId="77777777" w:rsidR="005A0521" w:rsidRDefault="005A0521">
    <w:pPr>
      <w:pStyle w:val="a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96D394" w14:textId="77777777" w:rsidR="005A0521" w:rsidRDefault="00000000">
    <w:pPr>
      <w:pStyle w:val="aa"/>
    </w:pPr>
    <w:r>
      <w:rPr>
        <w:noProof/>
      </w:rPr>
      <mc:AlternateContent>
        <mc:Choice Requires="wps">
          <w:drawing>
            <wp:anchor distT="0" distB="0" distL="114300" distR="114300" simplePos="0" relativeHeight="251659264" behindDoc="0" locked="0" layoutInCell="1" allowOverlap="1" wp14:anchorId="38A9092A" wp14:editId="47D174D0">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7B2043" w14:textId="77777777" w:rsidR="005A0521" w:rsidRDefault="00000000">
                          <w:pPr>
                            <w:pStyle w:val="aa"/>
                          </w:pPr>
                          <w:r>
                            <w:t>第</w:t>
                          </w:r>
                          <w:r>
                            <w:t xml:space="preserve"> </w:t>
                          </w:r>
                          <w:r>
                            <w:fldChar w:fldCharType="begin"/>
                          </w:r>
                          <w:r>
                            <w:instrText xml:space="preserve"> PAGE  \* MERGEFORMAT </w:instrText>
                          </w:r>
                          <w:r>
                            <w:fldChar w:fldCharType="separate"/>
                          </w:r>
                          <w:r>
                            <w:t>1</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9"/>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EC8D126" w14:textId="77777777" w:rsidR="008C4DD4" w:rsidRDefault="008C4DD4">
      <w:r>
        <w:separator/>
      </w:r>
    </w:p>
  </w:footnote>
  <w:footnote w:type="continuationSeparator" w:id="0">
    <w:p w14:paraId="7328EDE3" w14:textId="77777777" w:rsidR="008C4DD4" w:rsidRDefault="008C4DD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DA91D230"/>
    <w:multiLevelType w:val="singleLevel"/>
    <w:tmpl w:val="DA91D230"/>
    <w:lvl w:ilvl="0">
      <w:start w:val="1"/>
      <w:numFmt w:val="decimal"/>
      <w:lvlText w:val="%1)"/>
      <w:lvlJc w:val="left"/>
      <w:pPr>
        <w:ind w:left="425" w:hanging="425"/>
      </w:pPr>
      <w:rPr>
        <w:rFonts w:hint="default"/>
      </w:rPr>
    </w:lvl>
  </w:abstractNum>
  <w:abstractNum w:abstractNumId="1" w15:restartNumberingAfterBreak="0">
    <w:nsid w:val="003D56FB"/>
    <w:multiLevelType w:val="multilevel"/>
    <w:tmpl w:val="003D56FB"/>
    <w:lvl w:ilvl="0">
      <w:start w:val="1"/>
      <w:numFmt w:val="decimal"/>
      <w:pStyle w:val="title0011"/>
      <w:lvlText w:val="%1"/>
      <w:lvlJc w:val="left"/>
      <w:pPr>
        <w:ind w:left="425" w:hanging="425"/>
      </w:pPr>
      <w:rPr>
        <w:rFonts w:hint="default"/>
      </w:rPr>
    </w:lvl>
    <w:lvl w:ilvl="1">
      <w:start w:val="1"/>
      <w:numFmt w:val="decimal"/>
      <w:lvlText w:val="%1.%2"/>
      <w:lvlJc w:val="left"/>
      <w:pPr>
        <w:ind w:left="992" w:hanging="567"/>
      </w:pPr>
      <w:rPr>
        <w:rFonts w:hint="default"/>
        <w:b/>
        <w:bCs/>
        <w:spacing w:val="0"/>
        <w:w w:val="99"/>
        <w:sz w:val="24"/>
        <w:szCs w:val="24"/>
      </w:rPr>
    </w:lvl>
    <w:lvl w:ilvl="2">
      <w:start w:val="1"/>
      <w:numFmt w:val="decimal"/>
      <w:lvlText w:val="%1.%2.%3"/>
      <w:lvlJc w:val="left"/>
      <w:pPr>
        <w:ind w:left="1418" w:hanging="567"/>
      </w:pPr>
      <w:rPr>
        <w:rFonts w:hint="default"/>
      </w:rPr>
    </w:lvl>
    <w:lvl w:ilvl="3">
      <w:start w:val="1"/>
      <w:numFmt w:val="decimal"/>
      <w:lvlText w:val="%1.%2.%3.%4"/>
      <w:lvlJc w:val="left"/>
      <w:pPr>
        <w:ind w:left="1984" w:hanging="708"/>
      </w:pPr>
      <w:rPr>
        <w:rFonts w:hint="default"/>
      </w:rPr>
    </w:lvl>
    <w:lvl w:ilvl="4">
      <w:start w:val="1"/>
      <w:numFmt w:val="decimal"/>
      <w:lvlText w:val="%1.%2.%3.%4.%5"/>
      <w:lvlJc w:val="left"/>
      <w:pPr>
        <w:ind w:left="2551" w:hanging="850"/>
      </w:pPr>
      <w:rPr>
        <w:rFonts w:hint="default"/>
      </w:rPr>
    </w:lvl>
    <w:lvl w:ilvl="5">
      <w:start w:val="1"/>
      <w:numFmt w:val="decimal"/>
      <w:lvlText w:val="%1.%2.%3.%4.%5.%6"/>
      <w:lvlJc w:val="left"/>
      <w:pPr>
        <w:ind w:left="3260" w:hanging="1134"/>
      </w:pPr>
      <w:rPr>
        <w:rFonts w:hint="default"/>
      </w:rPr>
    </w:lvl>
    <w:lvl w:ilvl="6">
      <w:start w:val="1"/>
      <w:numFmt w:val="decimal"/>
      <w:lvlText w:val="%1.%2.%3.%4.%5.%6.%7"/>
      <w:lvlJc w:val="left"/>
      <w:pPr>
        <w:ind w:left="3827" w:hanging="1276"/>
      </w:pPr>
      <w:rPr>
        <w:rFonts w:hint="default"/>
      </w:rPr>
    </w:lvl>
    <w:lvl w:ilvl="7">
      <w:start w:val="1"/>
      <w:numFmt w:val="decimal"/>
      <w:lvlText w:val="%1.%2.%3.%4.%5.%6.%7.%8"/>
      <w:lvlJc w:val="left"/>
      <w:pPr>
        <w:ind w:left="4394" w:hanging="1418"/>
      </w:pPr>
      <w:rPr>
        <w:rFonts w:hint="default"/>
      </w:rPr>
    </w:lvl>
    <w:lvl w:ilvl="8">
      <w:start w:val="1"/>
      <w:numFmt w:val="decimal"/>
      <w:lvlText w:val="%1.%2.%3.%4.%5.%6.%7.%8.%9"/>
      <w:lvlJc w:val="left"/>
      <w:pPr>
        <w:ind w:left="5102" w:hanging="1700"/>
      </w:pPr>
      <w:rPr>
        <w:rFonts w:hint="default"/>
      </w:rPr>
    </w:lvl>
  </w:abstractNum>
  <w:abstractNum w:abstractNumId="2" w15:restartNumberingAfterBreak="0">
    <w:nsid w:val="07F21184"/>
    <w:multiLevelType w:val="multilevel"/>
    <w:tmpl w:val="07F21184"/>
    <w:lvl w:ilvl="0">
      <w:start w:val="1"/>
      <w:numFmt w:val="japaneseCounting"/>
      <w:pStyle w:val="max001"/>
      <w:lvlText w:val="%1、"/>
      <w:lvlJc w:val="left"/>
      <w:pPr>
        <w:ind w:left="1080" w:hanging="720"/>
      </w:pPr>
      <w:rPr>
        <w:rFonts w:hint="default"/>
      </w:rPr>
    </w:lvl>
    <w:lvl w:ilvl="1">
      <w:start w:val="1"/>
      <w:numFmt w:val="decimal"/>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3" w15:restartNumberingAfterBreak="0">
    <w:nsid w:val="3C9A2AEC"/>
    <w:multiLevelType w:val="multilevel"/>
    <w:tmpl w:val="3C9A2AEC"/>
    <w:lvl w:ilvl="0">
      <w:start w:val="1"/>
      <w:numFmt w:val="decimal"/>
      <w:lvlText w:val="%1."/>
      <w:lvlJc w:val="left"/>
      <w:pPr>
        <w:ind w:left="920" w:hanging="440"/>
      </w:pPr>
      <w:rPr>
        <w:rFonts w:hint="eastAsia"/>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taiwaneseCountingThousand"/>
      <w:suff w:val="space"/>
      <w:lvlText w:val="（%4）"/>
      <w:lvlJc w:val="left"/>
      <w:pPr>
        <w:ind w:left="2240" w:hanging="440"/>
      </w:pPr>
      <w:rPr>
        <w:rFonts w:hint="eastAsia"/>
      </w:rPr>
    </w:lvl>
    <w:lvl w:ilvl="4">
      <w:start w:val="1"/>
      <w:numFmt w:val="decimal"/>
      <w:lvlText w:val="%5."/>
      <w:lvlJc w:val="left"/>
      <w:pPr>
        <w:ind w:left="2680" w:hanging="440"/>
      </w:pPr>
      <w:rPr>
        <w:rFonts w:hint="default"/>
        <w:b/>
        <w:bCs/>
      </w:r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4" w15:restartNumberingAfterBreak="0">
    <w:nsid w:val="43B40819"/>
    <w:multiLevelType w:val="multilevel"/>
    <w:tmpl w:val="43B40819"/>
    <w:lvl w:ilvl="0">
      <w:start w:val="1"/>
      <w:numFmt w:val="decimal"/>
      <w:lvlText w:val="%1、"/>
      <w:lvlJc w:val="left"/>
      <w:pPr>
        <w:ind w:left="1257" w:hanging="360"/>
      </w:pPr>
      <w:rPr>
        <w:rFonts w:hint="default"/>
      </w:rPr>
    </w:lvl>
    <w:lvl w:ilvl="1">
      <w:start w:val="1"/>
      <w:numFmt w:val="lowerLetter"/>
      <w:lvlText w:val="%2)"/>
      <w:lvlJc w:val="left"/>
      <w:pPr>
        <w:ind w:left="1777" w:hanging="440"/>
      </w:pPr>
    </w:lvl>
    <w:lvl w:ilvl="2">
      <w:start w:val="1"/>
      <w:numFmt w:val="lowerRoman"/>
      <w:lvlText w:val="%3."/>
      <w:lvlJc w:val="right"/>
      <w:pPr>
        <w:ind w:left="2217" w:hanging="440"/>
      </w:pPr>
    </w:lvl>
    <w:lvl w:ilvl="3">
      <w:start w:val="1"/>
      <w:numFmt w:val="decimal"/>
      <w:lvlText w:val="%4."/>
      <w:lvlJc w:val="left"/>
      <w:pPr>
        <w:ind w:left="2657" w:hanging="440"/>
      </w:pPr>
    </w:lvl>
    <w:lvl w:ilvl="4">
      <w:start w:val="1"/>
      <w:numFmt w:val="lowerLetter"/>
      <w:lvlText w:val="%5)"/>
      <w:lvlJc w:val="left"/>
      <w:pPr>
        <w:ind w:left="3097" w:hanging="440"/>
      </w:pPr>
    </w:lvl>
    <w:lvl w:ilvl="5">
      <w:start w:val="1"/>
      <w:numFmt w:val="lowerRoman"/>
      <w:lvlText w:val="%6."/>
      <w:lvlJc w:val="right"/>
      <w:pPr>
        <w:ind w:left="3537" w:hanging="440"/>
      </w:pPr>
    </w:lvl>
    <w:lvl w:ilvl="6">
      <w:start w:val="1"/>
      <w:numFmt w:val="decimal"/>
      <w:lvlText w:val="%7."/>
      <w:lvlJc w:val="left"/>
      <w:pPr>
        <w:ind w:left="3977" w:hanging="440"/>
      </w:pPr>
    </w:lvl>
    <w:lvl w:ilvl="7">
      <w:start w:val="1"/>
      <w:numFmt w:val="lowerLetter"/>
      <w:lvlText w:val="%8)"/>
      <w:lvlJc w:val="left"/>
      <w:pPr>
        <w:ind w:left="4417" w:hanging="440"/>
      </w:pPr>
    </w:lvl>
    <w:lvl w:ilvl="8">
      <w:start w:val="1"/>
      <w:numFmt w:val="lowerRoman"/>
      <w:lvlText w:val="%9."/>
      <w:lvlJc w:val="right"/>
      <w:pPr>
        <w:ind w:left="4857" w:hanging="440"/>
      </w:pPr>
    </w:lvl>
  </w:abstractNum>
  <w:abstractNum w:abstractNumId="5" w15:restartNumberingAfterBreak="0">
    <w:nsid w:val="4B2C1C71"/>
    <w:multiLevelType w:val="multilevel"/>
    <w:tmpl w:val="4B2C1C71"/>
    <w:lvl w:ilvl="0">
      <w:start w:val="1"/>
      <w:numFmt w:val="decimal"/>
      <w:lvlText w:val="%1、"/>
      <w:lvlJc w:val="left"/>
      <w:pPr>
        <w:ind w:left="880" w:hanging="440"/>
      </w:pPr>
      <w:rPr>
        <w:rFonts w:hint="default"/>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 w15:restartNumberingAfterBreak="0">
    <w:nsid w:val="50E81B9F"/>
    <w:multiLevelType w:val="multilevel"/>
    <w:tmpl w:val="50E81B9F"/>
    <w:lvl w:ilvl="0">
      <w:start w:val="1"/>
      <w:numFmt w:val="chineseCountingThousand"/>
      <w:suff w:val="space"/>
      <w:lvlText w:val="%1、"/>
      <w:lvlJc w:val="left"/>
      <w:pPr>
        <w:ind w:left="440" w:hanging="440"/>
      </w:pPr>
      <w:rPr>
        <w:rFonts w:hint="eastAsia"/>
      </w:rPr>
    </w:lvl>
    <w:lvl w:ilvl="1">
      <w:start w:val="1"/>
      <w:numFmt w:val="decimal"/>
      <w:lvlText w:val="%2、"/>
      <w:lvlJc w:val="left"/>
      <w:pPr>
        <w:ind w:left="880" w:hanging="440"/>
      </w:pPr>
      <w:rPr>
        <w:rFonts w:hint="default"/>
        <w:b w:val="0"/>
        <w:bCs w:val="0"/>
      </w:rPr>
    </w:lvl>
    <w:lvl w:ilvl="2">
      <w:start w:val="1"/>
      <w:numFmt w:val="decimal"/>
      <w:lvlText w:val="%3)"/>
      <w:lvlJc w:val="lef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 w15:restartNumberingAfterBreak="0">
    <w:nsid w:val="5AD204BC"/>
    <w:multiLevelType w:val="multilevel"/>
    <w:tmpl w:val="5AD204BC"/>
    <w:lvl w:ilvl="0">
      <w:start w:val="1"/>
      <w:numFmt w:val="decimal"/>
      <w:pStyle w:val="sm001"/>
      <w:suff w:val="space"/>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690D7065"/>
    <w:multiLevelType w:val="multilevel"/>
    <w:tmpl w:val="690D7065"/>
    <w:lvl w:ilvl="0">
      <w:start w:val="1"/>
      <w:numFmt w:val="decimal"/>
      <w:lvlText w:val="%1、"/>
      <w:lvlJc w:val="left"/>
      <w:pPr>
        <w:ind w:left="1360" w:hanging="440"/>
      </w:pPr>
      <w:rPr>
        <w:rFonts w:hint="eastAsia"/>
      </w:rPr>
    </w:lvl>
    <w:lvl w:ilvl="1">
      <w:start w:val="1"/>
      <w:numFmt w:val="lowerLetter"/>
      <w:lvlText w:val="%2)"/>
      <w:lvlJc w:val="left"/>
      <w:pPr>
        <w:ind w:left="1800" w:hanging="440"/>
      </w:pPr>
    </w:lvl>
    <w:lvl w:ilvl="2">
      <w:start w:val="1"/>
      <w:numFmt w:val="lowerRoman"/>
      <w:lvlText w:val="%3."/>
      <w:lvlJc w:val="right"/>
      <w:pPr>
        <w:ind w:left="2240" w:hanging="440"/>
      </w:pPr>
    </w:lvl>
    <w:lvl w:ilvl="3">
      <w:start w:val="1"/>
      <w:numFmt w:val="decimal"/>
      <w:lvlText w:val="%4."/>
      <w:lvlJc w:val="left"/>
      <w:pPr>
        <w:ind w:left="2680" w:hanging="440"/>
      </w:pPr>
    </w:lvl>
    <w:lvl w:ilvl="4">
      <w:start w:val="1"/>
      <w:numFmt w:val="lowerLetter"/>
      <w:lvlText w:val="%5)"/>
      <w:lvlJc w:val="left"/>
      <w:pPr>
        <w:ind w:left="3120" w:hanging="440"/>
      </w:pPr>
    </w:lvl>
    <w:lvl w:ilvl="5">
      <w:start w:val="1"/>
      <w:numFmt w:val="lowerRoman"/>
      <w:lvlText w:val="%6."/>
      <w:lvlJc w:val="right"/>
      <w:pPr>
        <w:ind w:left="3560" w:hanging="440"/>
      </w:pPr>
    </w:lvl>
    <w:lvl w:ilvl="6">
      <w:start w:val="1"/>
      <w:numFmt w:val="decimal"/>
      <w:lvlText w:val="%7."/>
      <w:lvlJc w:val="left"/>
      <w:pPr>
        <w:ind w:left="4000" w:hanging="440"/>
      </w:pPr>
    </w:lvl>
    <w:lvl w:ilvl="7">
      <w:start w:val="1"/>
      <w:numFmt w:val="lowerLetter"/>
      <w:lvlText w:val="%8)"/>
      <w:lvlJc w:val="left"/>
      <w:pPr>
        <w:ind w:left="4440" w:hanging="440"/>
      </w:pPr>
    </w:lvl>
    <w:lvl w:ilvl="8">
      <w:start w:val="1"/>
      <w:numFmt w:val="lowerRoman"/>
      <w:lvlText w:val="%9."/>
      <w:lvlJc w:val="right"/>
      <w:pPr>
        <w:ind w:left="4880" w:hanging="440"/>
      </w:pPr>
    </w:lvl>
  </w:abstractNum>
  <w:abstractNum w:abstractNumId="9" w15:restartNumberingAfterBreak="0">
    <w:nsid w:val="730CC9AE"/>
    <w:multiLevelType w:val="singleLevel"/>
    <w:tmpl w:val="730CC9AE"/>
    <w:lvl w:ilvl="0">
      <w:start w:val="1"/>
      <w:numFmt w:val="decimal"/>
      <w:lvlText w:val="%1)"/>
      <w:lvlJc w:val="left"/>
      <w:pPr>
        <w:ind w:left="425" w:hanging="425"/>
      </w:pPr>
      <w:rPr>
        <w:rFonts w:hint="default"/>
      </w:rPr>
    </w:lvl>
  </w:abstractNum>
  <w:abstractNum w:abstractNumId="10" w15:restartNumberingAfterBreak="0">
    <w:nsid w:val="7F2F104C"/>
    <w:multiLevelType w:val="multilevel"/>
    <w:tmpl w:val="7F2F104C"/>
    <w:lvl w:ilvl="0">
      <w:start w:val="1"/>
      <w:numFmt w:val="decimal"/>
      <w:lvlText w:val="%1、"/>
      <w:lvlJc w:val="left"/>
      <w:pPr>
        <w:ind w:left="920" w:hanging="440"/>
      </w:pPr>
      <w:rPr>
        <w:rFonts w:hint="eastAsia"/>
      </w:rPr>
    </w:lvl>
    <w:lvl w:ilvl="1">
      <w:start w:val="1"/>
      <w:numFmt w:val="decimal"/>
      <w:lvlText w:val="%2、"/>
      <w:lvlJc w:val="left"/>
      <w:pPr>
        <w:ind w:left="1360" w:hanging="440"/>
      </w:pPr>
      <w:rPr>
        <w:rFonts w:hint="eastAsia"/>
      </w:r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11" w15:restartNumberingAfterBreak="0">
    <w:nsid w:val="7FBA67F7"/>
    <w:multiLevelType w:val="multilevel"/>
    <w:tmpl w:val="7FBA67F7"/>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1010178168">
    <w:abstractNumId w:val="1"/>
  </w:num>
  <w:num w:numId="2" w16cid:durableId="1999578260">
    <w:abstractNumId w:val="7"/>
  </w:num>
  <w:num w:numId="3" w16cid:durableId="1418360166">
    <w:abstractNumId w:val="2"/>
  </w:num>
  <w:num w:numId="4" w16cid:durableId="1571227382">
    <w:abstractNumId w:val="11"/>
  </w:num>
  <w:num w:numId="5" w16cid:durableId="1938248190">
    <w:abstractNumId w:val="3"/>
  </w:num>
  <w:num w:numId="6" w16cid:durableId="1035619956">
    <w:abstractNumId w:val="9"/>
  </w:num>
  <w:num w:numId="7" w16cid:durableId="199977188">
    <w:abstractNumId w:val="10"/>
  </w:num>
  <w:num w:numId="8" w16cid:durableId="1657102800">
    <w:abstractNumId w:val="0"/>
  </w:num>
  <w:num w:numId="9" w16cid:durableId="390809310">
    <w:abstractNumId w:val="8"/>
  </w:num>
  <w:num w:numId="10" w16cid:durableId="1413820484">
    <w:abstractNumId w:val="4"/>
  </w:num>
  <w:num w:numId="11" w16cid:durableId="498469071">
    <w:abstractNumId w:val="6"/>
  </w:num>
  <w:num w:numId="12" w16cid:durableId="182133994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embedSystemFonts/>
  <w:bordersDoNotSurroundHeader/>
  <w:bordersDoNotSurroundFooter/>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hkYjgyOGI1MzhmMmRkZmIyNzdkZWZlZmU3MmFkNTIifQ=="/>
  </w:docVars>
  <w:rsids>
    <w:rsidRoot w:val="1B775F20"/>
    <w:rsid w:val="00004348"/>
    <w:rsid w:val="0000525B"/>
    <w:rsid w:val="00006747"/>
    <w:rsid w:val="00010178"/>
    <w:rsid w:val="00012869"/>
    <w:rsid w:val="000214F7"/>
    <w:rsid w:val="0002579D"/>
    <w:rsid w:val="00025E8D"/>
    <w:rsid w:val="00026310"/>
    <w:rsid w:val="00027196"/>
    <w:rsid w:val="0002781E"/>
    <w:rsid w:val="00027DA0"/>
    <w:rsid w:val="000306F4"/>
    <w:rsid w:val="000320CA"/>
    <w:rsid w:val="00034D99"/>
    <w:rsid w:val="00036695"/>
    <w:rsid w:val="00037B86"/>
    <w:rsid w:val="000469DF"/>
    <w:rsid w:val="00053594"/>
    <w:rsid w:val="00054579"/>
    <w:rsid w:val="00055B30"/>
    <w:rsid w:val="00057683"/>
    <w:rsid w:val="00063BE0"/>
    <w:rsid w:val="000707F2"/>
    <w:rsid w:val="00070E9D"/>
    <w:rsid w:val="0007377E"/>
    <w:rsid w:val="000767CF"/>
    <w:rsid w:val="00077FAC"/>
    <w:rsid w:val="00080D77"/>
    <w:rsid w:val="00080F55"/>
    <w:rsid w:val="00081985"/>
    <w:rsid w:val="00081E09"/>
    <w:rsid w:val="00084617"/>
    <w:rsid w:val="00086636"/>
    <w:rsid w:val="00086F0B"/>
    <w:rsid w:val="00087A2F"/>
    <w:rsid w:val="00094A9E"/>
    <w:rsid w:val="000A20AF"/>
    <w:rsid w:val="000A28A7"/>
    <w:rsid w:val="000A3620"/>
    <w:rsid w:val="000A4082"/>
    <w:rsid w:val="000A476C"/>
    <w:rsid w:val="000A676B"/>
    <w:rsid w:val="000A753E"/>
    <w:rsid w:val="000A7B25"/>
    <w:rsid w:val="000B0B44"/>
    <w:rsid w:val="000B6D27"/>
    <w:rsid w:val="000C5598"/>
    <w:rsid w:val="000C55CF"/>
    <w:rsid w:val="000D6158"/>
    <w:rsid w:val="000D7CC4"/>
    <w:rsid w:val="000E00DA"/>
    <w:rsid w:val="000E0F1F"/>
    <w:rsid w:val="000E408C"/>
    <w:rsid w:val="000E4575"/>
    <w:rsid w:val="000E7965"/>
    <w:rsid w:val="000F12FC"/>
    <w:rsid w:val="000F2BFC"/>
    <w:rsid w:val="000F4DD2"/>
    <w:rsid w:val="000F6190"/>
    <w:rsid w:val="001002AD"/>
    <w:rsid w:val="0010051B"/>
    <w:rsid w:val="00101DFA"/>
    <w:rsid w:val="0010484C"/>
    <w:rsid w:val="001109D4"/>
    <w:rsid w:val="00110DCB"/>
    <w:rsid w:val="0011224A"/>
    <w:rsid w:val="0011596D"/>
    <w:rsid w:val="001161FF"/>
    <w:rsid w:val="00116B5E"/>
    <w:rsid w:val="00117ED3"/>
    <w:rsid w:val="00120C26"/>
    <w:rsid w:val="001215FF"/>
    <w:rsid w:val="0012496B"/>
    <w:rsid w:val="00130708"/>
    <w:rsid w:val="00130E9E"/>
    <w:rsid w:val="00134933"/>
    <w:rsid w:val="001351D3"/>
    <w:rsid w:val="00135590"/>
    <w:rsid w:val="00141D7D"/>
    <w:rsid w:val="001463A5"/>
    <w:rsid w:val="001465AE"/>
    <w:rsid w:val="00161F1E"/>
    <w:rsid w:val="0016242A"/>
    <w:rsid w:val="00162F5C"/>
    <w:rsid w:val="00163DB7"/>
    <w:rsid w:val="0017010A"/>
    <w:rsid w:val="001723BB"/>
    <w:rsid w:val="00173D7E"/>
    <w:rsid w:val="00173DC3"/>
    <w:rsid w:val="00175740"/>
    <w:rsid w:val="00175C5E"/>
    <w:rsid w:val="001773D5"/>
    <w:rsid w:val="00181D1A"/>
    <w:rsid w:val="0018464A"/>
    <w:rsid w:val="001917E9"/>
    <w:rsid w:val="00192B39"/>
    <w:rsid w:val="001971B6"/>
    <w:rsid w:val="001A243B"/>
    <w:rsid w:val="001A6972"/>
    <w:rsid w:val="001A721B"/>
    <w:rsid w:val="001B7B41"/>
    <w:rsid w:val="001C2776"/>
    <w:rsid w:val="001C3055"/>
    <w:rsid w:val="001C4A18"/>
    <w:rsid w:val="001C5089"/>
    <w:rsid w:val="001C5C79"/>
    <w:rsid w:val="001C6377"/>
    <w:rsid w:val="001D0743"/>
    <w:rsid w:val="001D2B0F"/>
    <w:rsid w:val="001D4946"/>
    <w:rsid w:val="001D60B0"/>
    <w:rsid w:val="001D7169"/>
    <w:rsid w:val="001D78EF"/>
    <w:rsid w:val="001E0CDB"/>
    <w:rsid w:val="001E183B"/>
    <w:rsid w:val="001E2F8B"/>
    <w:rsid w:val="001E5947"/>
    <w:rsid w:val="001E6339"/>
    <w:rsid w:val="001E71C7"/>
    <w:rsid w:val="001F2149"/>
    <w:rsid w:val="001F30B2"/>
    <w:rsid w:val="001F40DE"/>
    <w:rsid w:val="00200BCF"/>
    <w:rsid w:val="00204A7D"/>
    <w:rsid w:val="00206285"/>
    <w:rsid w:val="0020648A"/>
    <w:rsid w:val="0020652C"/>
    <w:rsid w:val="00206EB0"/>
    <w:rsid w:val="00207844"/>
    <w:rsid w:val="0021196C"/>
    <w:rsid w:val="0021235A"/>
    <w:rsid w:val="00212B84"/>
    <w:rsid w:val="0021361C"/>
    <w:rsid w:val="002149A5"/>
    <w:rsid w:val="00217F42"/>
    <w:rsid w:val="0022221C"/>
    <w:rsid w:val="00222C1D"/>
    <w:rsid w:val="00225402"/>
    <w:rsid w:val="00226E9B"/>
    <w:rsid w:val="002275DB"/>
    <w:rsid w:val="002301C9"/>
    <w:rsid w:val="00230711"/>
    <w:rsid w:val="002322D5"/>
    <w:rsid w:val="00235803"/>
    <w:rsid w:val="00235BA8"/>
    <w:rsid w:val="00240F30"/>
    <w:rsid w:val="00245BD6"/>
    <w:rsid w:val="00245C7C"/>
    <w:rsid w:val="002533FF"/>
    <w:rsid w:val="0025739E"/>
    <w:rsid w:val="002607F1"/>
    <w:rsid w:val="00260E55"/>
    <w:rsid w:val="00263958"/>
    <w:rsid w:val="00265558"/>
    <w:rsid w:val="002750FB"/>
    <w:rsid w:val="0027676B"/>
    <w:rsid w:val="00280724"/>
    <w:rsid w:val="00281FB8"/>
    <w:rsid w:val="00282BFF"/>
    <w:rsid w:val="00282F35"/>
    <w:rsid w:val="00284BD5"/>
    <w:rsid w:val="00284D29"/>
    <w:rsid w:val="00290D6A"/>
    <w:rsid w:val="002A2284"/>
    <w:rsid w:val="002A4E1C"/>
    <w:rsid w:val="002B2DA4"/>
    <w:rsid w:val="002B3392"/>
    <w:rsid w:val="002B4644"/>
    <w:rsid w:val="002B5DD4"/>
    <w:rsid w:val="002C52D6"/>
    <w:rsid w:val="002C5807"/>
    <w:rsid w:val="002C5CB2"/>
    <w:rsid w:val="002C6C21"/>
    <w:rsid w:val="002D0AC6"/>
    <w:rsid w:val="002D0B71"/>
    <w:rsid w:val="002D1F06"/>
    <w:rsid w:val="002E4E15"/>
    <w:rsid w:val="002F1172"/>
    <w:rsid w:val="002F1F8B"/>
    <w:rsid w:val="002F39B4"/>
    <w:rsid w:val="002F3BFF"/>
    <w:rsid w:val="002F6121"/>
    <w:rsid w:val="002F6963"/>
    <w:rsid w:val="00306671"/>
    <w:rsid w:val="00306BA1"/>
    <w:rsid w:val="00311AF0"/>
    <w:rsid w:val="00312DAC"/>
    <w:rsid w:val="003172E7"/>
    <w:rsid w:val="00326032"/>
    <w:rsid w:val="003270DC"/>
    <w:rsid w:val="00331AC4"/>
    <w:rsid w:val="0033357D"/>
    <w:rsid w:val="00333F01"/>
    <w:rsid w:val="003347A6"/>
    <w:rsid w:val="00342C7E"/>
    <w:rsid w:val="003450C2"/>
    <w:rsid w:val="003472A1"/>
    <w:rsid w:val="00350384"/>
    <w:rsid w:val="00350770"/>
    <w:rsid w:val="003524F8"/>
    <w:rsid w:val="00353E27"/>
    <w:rsid w:val="00354FF0"/>
    <w:rsid w:val="003615F8"/>
    <w:rsid w:val="00366184"/>
    <w:rsid w:val="00372795"/>
    <w:rsid w:val="00374855"/>
    <w:rsid w:val="00374E96"/>
    <w:rsid w:val="003800DE"/>
    <w:rsid w:val="003801E1"/>
    <w:rsid w:val="00380572"/>
    <w:rsid w:val="00386BC0"/>
    <w:rsid w:val="003918B3"/>
    <w:rsid w:val="00393001"/>
    <w:rsid w:val="003965E1"/>
    <w:rsid w:val="003A029C"/>
    <w:rsid w:val="003A0503"/>
    <w:rsid w:val="003B147C"/>
    <w:rsid w:val="003C17B7"/>
    <w:rsid w:val="003C3861"/>
    <w:rsid w:val="003C3A1B"/>
    <w:rsid w:val="003C55E1"/>
    <w:rsid w:val="003C63CF"/>
    <w:rsid w:val="003C68B0"/>
    <w:rsid w:val="003D46F5"/>
    <w:rsid w:val="003D50CD"/>
    <w:rsid w:val="003D5319"/>
    <w:rsid w:val="003D7D7F"/>
    <w:rsid w:val="003E00CD"/>
    <w:rsid w:val="003E143E"/>
    <w:rsid w:val="003E38A2"/>
    <w:rsid w:val="003F00A8"/>
    <w:rsid w:val="003F0AF4"/>
    <w:rsid w:val="003F3146"/>
    <w:rsid w:val="003F564E"/>
    <w:rsid w:val="003F6DEF"/>
    <w:rsid w:val="003F7490"/>
    <w:rsid w:val="00400C91"/>
    <w:rsid w:val="0040242E"/>
    <w:rsid w:val="00403C72"/>
    <w:rsid w:val="0040555D"/>
    <w:rsid w:val="00405C84"/>
    <w:rsid w:val="0041521F"/>
    <w:rsid w:val="00420605"/>
    <w:rsid w:val="00421462"/>
    <w:rsid w:val="00427BE8"/>
    <w:rsid w:val="0043165D"/>
    <w:rsid w:val="00432795"/>
    <w:rsid w:val="004346BC"/>
    <w:rsid w:val="00435E3D"/>
    <w:rsid w:val="00437191"/>
    <w:rsid w:val="00441C4C"/>
    <w:rsid w:val="00441CF0"/>
    <w:rsid w:val="00442274"/>
    <w:rsid w:val="0044233E"/>
    <w:rsid w:val="00443B31"/>
    <w:rsid w:val="00450F6D"/>
    <w:rsid w:val="00462AEF"/>
    <w:rsid w:val="0046445C"/>
    <w:rsid w:val="0046501E"/>
    <w:rsid w:val="004653E8"/>
    <w:rsid w:val="004743C7"/>
    <w:rsid w:val="00474E7D"/>
    <w:rsid w:val="004760FE"/>
    <w:rsid w:val="00477502"/>
    <w:rsid w:val="00482493"/>
    <w:rsid w:val="00483238"/>
    <w:rsid w:val="00490213"/>
    <w:rsid w:val="004924B1"/>
    <w:rsid w:val="0049666B"/>
    <w:rsid w:val="00497A3C"/>
    <w:rsid w:val="004A215F"/>
    <w:rsid w:val="004A2184"/>
    <w:rsid w:val="004A2F90"/>
    <w:rsid w:val="004A4F9F"/>
    <w:rsid w:val="004A5A2C"/>
    <w:rsid w:val="004A6196"/>
    <w:rsid w:val="004B251C"/>
    <w:rsid w:val="004B2EEE"/>
    <w:rsid w:val="004B3DB2"/>
    <w:rsid w:val="004B639B"/>
    <w:rsid w:val="004C3A1D"/>
    <w:rsid w:val="004C507A"/>
    <w:rsid w:val="004C56CF"/>
    <w:rsid w:val="004C7C14"/>
    <w:rsid w:val="004D3E56"/>
    <w:rsid w:val="004D4713"/>
    <w:rsid w:val="004D6B2B"/>
    <w:rsid w:val="004E133F"/>
    <w:rsid w:val="004E29F8"/>
    <w:rsid w:val="004E32BA"/>
    <w:rsid w:val="004E46C5"/>
    <w:rsid w:val="004E5AC5"/>
    <w:rsid w:val="004E5BC6"/>
    <w:rsid w:val="004E65A9"/>
    <w:rsid w:val="004F47B1"/>
    <w:rsid w:val="004F53E9"/>
    <w:rsid w:val="004F56C5"/>
    <w:rsid w:val="004F66E5"/>
    <w:rsid w:val="005027B4"/>
    <w:rsid w:val="00503468"/>
    <w:rsid w:val="00506CF0"/>
    <w:rsid w:val="005100F6"/>
    <w:rsid w:val="0051217D"/>
    <w:rsid w:val="00512E98"/>
    <w:rsid w:val="0051487D"/>
    <w:rsid w:val="00514939"/>
    <w:rsid w:val="00515080"/>
    <w:rsid w:val="00516BD9"/>
    <w:rsid w:val="00516C5D"/>
    <w:rsid w:val="00524AC6"/>
    <w:rsid w:val="00525823"/>
    <w:rsid w:val="005269E1"/>
    <w:rsid w:val="00531DFA"/>
    <w:rsid w:val="005353D6"/>
    <w:rsid w:val="00536D88"/>
    <w:rsid w:val="00541232"/>
    <w:rsid w:val="0054250A"/>
    <w:rsid w:val="00543243"/>
    <w:rsid w:val="00543E9F"/>
    <w:rsid w:val="00544AC7"/>
    <w:rsid w:val="0054533B"/>
    <w:rsid w:val="00547009"/>
    <w:rsid w:val="00560D59"/>
    <w:rsid w:val="00563C17"/>
    <w:rsid w:val="00565000"/>
    <w:rsid w:val="005703E0"/>
    <w:rsid w:val="00571AEC"/>
    <w:rsid w:val="00575000"/>
    <w:rsid w:val="005771DA"/>
    <w:rsid w:val="005829F0"/>
    <w:rsid w:val="00583212"/>
    <w:rsid w:val="00590160"/>
    <w:rsid w:val="00592483"/>
    <w:rsid w:val="00596C20"/>
    <w:rsid w:val="005A0521"/>
    <w:rsid w:val="005A0799"/>
    <w:rsid w:val="005A07D8"/>
    <w:rsid w:val="005A0C3B"/>
    <w:rsid w:val="005A564C"/>
    <w:rsid w:val="005A5772"/>
    <w:rsid w:val="005A6024"/>
    <w:rsid w:val="005B09AE"/>
    <w:rsid w:val="005B3584"/>
    <w:rsid w:val="005B5B28"/>
    <w:rsid w:val="005B71B8"/>
    <w:rsid w:val="005C0CCC"/>
    <w:rsid w:val="005C0F64"/>
    <w:rsid w:val="005C1122"/>
    <w:rsid w:val="005C1357"/>
    <w:rsid w:val="005C313E"/>
    <w:rsid w:val="005C3D05"/>
    <w:rsid w:val="005D1819"/>
    <w:rsid w:val="005D4376"/>
    <w:rsid w:val="005D5085"/>
    <w:rsid w:val="005D6629"/>
    <w:rsid w:val="005E06DC"/>
    <w:rsid w:val="005E2497"/>
    <w:rsid w:val="005E2B94"/>
    <w:rsid w:val="005E48FC"/>
    <w:rsid w:val="005F0533"/>
    <w:rsid w:val="005F0808"/>
    <w:rsid w:val="005F2BF0"/>
    <w:rsid w:val="005F2FB3"/>
    <w:rsid w:val="005F433F"/>
    <w:rsid w:val="005F6D9A"/>
    <w:rsid w:val="0060206F"/>
    <w:rsid w:val="00602427"/>
    <w:rsid w:val="00607C54"/>
    <w:rsid w:val="0061015A"/>
    <w:rsid w:val="00611697"/>
    <w:rsid w:val="0061463A"/>
    <w:rsid w:val="00614D61"/>
    <w:rsid w:val="00615078"/>
    <w:rsid w:val="00615DD3"/>
    <w:rsid w:val="00617337"/>
    <w:rsid w:val="006211BE"/>
    <w:rsid w:val="00623AC1"/>
    <w:rsid w:val="0062442D"/>
    <w:rsid w:val="00626B5B"/>
    <w:rsid w:val="0063092F"/>
    <w:rsid w:val="00631439"/>
    <w:rsid w:val="0063294B"/>
    <w:rsid w:val="00634FE9"/>
    <w:rsid w:val="00640115"/>
    <w:rsid w:val="00640D8E"/>
    <w:rsid w:val="00644E34"/>
    <w:rsid w:val="00645A2C"/>
    <w:rsid w:val="00647B47"/>
    <w:rsid w:val="00652B13"/>
    <w:rsid w:val="00652CD6"/>
    <w:rsid w:val="00655337"/>
    <w:rsid w:val="0065785C"/>
    <w:rsid w:val="006613DA"/>
    <w:rsid w:val="00667929"/>
    <w:rsid w:val="00670E1A"/>
    <w:rsid w:val="006724A8"/>
    <w:rsid w:val="00673A80"/>
    <w:rsid w:val="00673BB5"/>
    <w:rsid w:val="00681254"/>
    <w:rsid w:val="0068711D"/>
    <w:rsid w:val="00687ABF"/>
    <w:rsid w:val="0069066D"/>
    <w:rsid w:val="00690721"/>
    <w:rsid w:val="0069072A"/>
    <w:rsid w:val="00696B52"/>
    <w:rsid w:val="006A1DC6"/>
    <w:rsid w:val="006A2B96"/>
    <w:rsid w:val="006A43CB"/>
    <w:rsid w:val="006A5298"/>
    <w:rsid w:val="006B3FF0"/>
    <w:rsid w:val="006B4187"/>
    <w:rsid w:val="006B4C11"/>
    <w:rsid w:val="006B63EA"/>
    <w:rsid w:val="006D0DB1"/>
    <w:rsid w:val="006D30B4"/>
    <w:rsid w:val="006E0245"/>
    <w:rsid w:val="006E416B"/>
    <w:rsid w:val="006E4C85"/>
    <w:rsid w:val="006E58C7"/>
    <w:rsid w:val="006E7868"/>
    <w:rsid w:val="006F0F06"/>
    <w:rsid w:val="006F11E0"/>
    <w:rsid w:val="006F1982"/>
    <w:rsid w:val="006F7F3A"/>
    <w:rsid w:val="00700CC1"/>
    <w:rsid w:val="00700FD6"/>
    <w:rsid w:val="0070192D"/>
    <w:rsid w:val="00701EEE"/>
    <w:rsid w:val="00703208"/>
    <w:rsid w:val="0070465B"/>
    <w:rsid w:val="00704E55"/>
    <w:rsid w:val="0070698E"/>
    <w:rsid w:val="007138FC"/>
    <w:rsid w:val="00715DEE"/>
    <w:rsid w:val="00717DC0"/>
    <w:rsid w:val="00720018"/>
    <w:rsid w:val="0072027C"/>
    <w:rsid w:val="00724612"/>
    <w:rsid w:val="007266FA"/>
    <w:rsid w:val="00732A6D"/>
    <w:rsid w:val="00734897"/>
    <w:rsid w:val="007405E8"/>
    <w:rsid w:val="00741777"/>
    <w:rsid w:val="00742A51"/>
    <w:rsid w:val="007443BA"/>
    <w:rsid w:val="00745D4A"/>
    <w:rsid w:val="00753B7B"/>
    <w:rsid w:val="0075463B"/>
    <w:rsid w:val="00754A29"/>
    <w:rsid w:val="00763099"/>
    <w:rsid w:val="007634AF"/>
    <w:rsid w:val="007658DB"/>
    <w:rsid w:val="007659F6"/>
    <w:rsid w:val="0077275D"/>
    <w:rsid w:val="0077353E"/>
    <w:rsid w:val="0077618C"/>
    <w:rsid w:val="00777396"/>
    <w:rsid w:val="0078075A"/>
    <w:rsid w:val="0078321C"/>
    <w:rsid w:val="00786B5A"/>
    <w:rsid w:val="00790EB8"/>
    <w:rsid w:val="00791F21"/>
    <w:rsid w:val="00793499"/>
    <w:rsid w:val="007960DB"/>
    <w:rsid w:val="007A17C6"/>
    <w:rsid w:val="007A19D7"/>
    <w:rsid w:val="007A7CB9"/>
    <w:rsid w:val="007B06B8"/>
    <w:rsid w:val="007B5C97"/>
    <w:rsid w:val="007B5D22"/>
    <w:rsid w:val="007B7968"/>
    <w:rsid w:val="007C45B1"/>
    <w:rsid w:val="007C4B60"/>
    <w:rsid w:val="007C7026"/>
    <w:rsid w:val="007C77AB"/>
    <w:rsid w:val="007D0749"/>
    <w:rsid w:val="007D1951"/>
    <w:rsid w:val="007D1D48"/>
    <w:rsid w:val="007D267A"/>
    <w:rsid w:val="007D4667"/>
    <w:rsid w:val="007D68BE"/>
    <w:rsid w:val="007D72E0"/>
    <w:rsid w:val="007E2DDB"/>
    <w:rsid w:val="007E3C03"/>
    <w:rsid w:val="007E6BAA"/>
    <w:rsid w:val="007F072E"/>
    <w:rsid w:val="007F50A7"/>
    <w:rsid w:val="007F706B"/>
    <w:rsid w:val="0080140B"/>
    <w:rsid w:val="00802815"/>
    <w:rsid w:val="0080289F"/>
    <w:rsid w:val="00802F0E"/>
    <w:rsid w:val="00805E42"/>
    <w:rsid w:val="0080606E"/>
    <w:rsid w:val="00810322"/>
    <w:rsid w:val="008114BF"/>
    <w:rsid w:val="00817E2A"/>
    <w:rsid w:val="00821D02"/>
    <w:rsid w:val="00821D8D"/>
    <w:rsid w:val="00822441"/>
    <w:rsid w:val="008323BE"/>
    <w:rsid w:val="00835CD4"/>
    <w:rsid w:val="00835D39"/>
    <w:rsid w:val="00837617"/>
    <w:rsid w:val="0084527A"/>
    <w:rsid w:val="008477DC"/>
    <w:rsid w:val="00850941"/>
    <w:rsid w:val="00850BBC"/>
    <w:rsid w:val="00852024"/>
    <w:rsid w:val="008564B9"/>
    <w:rsid w:val="008602EE"/>
    <w:rsid w:val="00864DC9"/>
    <w:rsid w:val="008703AA"/>
    <w:rsid w:val="00873B5A"/>
    <w:rsid w:val="0087440E"/>
    <w:rsid w:val="00874611"/>
    <w:rsid w:val="00876640"/>
    <w:rsid w:val="008770F5"/>
    <w:rsid w:val="00881E5F"/>
    <w:rsid w:val="0088332E"/>
    <w:rsid w:val="00884BF5"/>
    <w:rsid w:val="00885099"/>
    <w:rsid w:val="008915CE"/>
    <w:rsid w:val="00892429"/>
    <w:rsid w:val="008936B9"/>
    <w:rsid w:val="008937BC"/>
    <w:rsid w:val="008939AE"/>
    <w:rsid w:val="008940CF"/>
    <w:rsid w:val="00894791"/>
    <w:rsid w:val="00895AA9"/>
    <w:rsid w:val="00897403"/>
    <w:rsid w:val="008978EF"/>
    <w:rsid w:val="008A1FAC"/>
    <w:rsid w:val="008A2B8A"/>
    <w:rsid w:val="008A3B01"/>
    <w:rsid w:val="008A3F70"/>
    <w:rsid w:val="008A6D7F"/>
    <w:rsid w:val="008B0387"/>
    <w:rsid w:val="008B0DF4"/>
    <w:rsid w:val="008B6145"/>
    <w:rsid w:val="008B71B9"/>
    <w:rsid w:val="008C4DD4"/>
    <w:rsid w:val="008C682E"/>
    <w:rsid w:val="008D10D6"/>
    <w:rsid w:val="008D15AE"/>
    <w:rsid w:val="008D5BE8"/>
    <w:rsid w:val="008D5EE1"/>
    <w:rsid w:val="008D7FF0"/>
    <w:rsid w:val="008E29D1"/>
    <w:rsid w:val="008E4148"/>
    <w:rsid w:val="008E7292"/>
    <w:rsid w:val="008F45E6"/>
    <w:rsid w:val="008F4AAF"/>
    <w:rsid w:val="00900563"/>
    <w:rsid w:val="0090194D"/>
    <w:rsid w:val="00901E9A"/>
    <w:rsid w:val="00902457"/>
    <w:rsid w:val="00902716"/>
    <w:rsid w:val="00907A60"/>
    <w:rsid w:val="00912796"/>
    <w:rsid w:val="00912EDB"/>
    <w:rsid w:val="00914CFC"/>
    <w:rsid w:val="00917A46"/>
    <w:rsid w:val="009335CA"/>
    <w:rsid w:val="00933DF1"/>
    <w:rsid w:val="00935115"/>
    <w:rsid w:val="00936A20"/>
    <w:rsid w:val="00941525"/>
    <w:rsid w:val="00946215"/>
    <w:rsid w:val="0094777D"/>
    <w:rsid w:val="00947B68"/>
    <w:rsid w:val="00947D10"/>
    <w:rsid w:val="009529E2"/>
    <w:rsid w:val="00952F06"/>
    <w:rsid w:val="00953D3B"/>
    <w:rsid w:val="00956F60"/>
    <w:rsid w:val="009603E5"/>
    <w:rsid w:val="0096268A"/>
    <w:rsid w:val="0096322C"/>
    <w:rsid w:val="00963C4B"/>
    <w:rsid w:val="00965E2A"/>
    <w:rsid w:val="009660F0"/>
    <w:rsid w:val="00971B47"/>
    <w:rsid w:val="00972977"/>
    <w:rsid w:val="00972C22"/>
    <w:rsid w:val="0097494F"/>
    <w:rsid w:val="00975087"/>
    <w:rsid w:val="00981DFD"/>
    <w:rsid w:val="00982424"/>
    <w:rsid w:val="009838F7"/>
    <w:rsid w:val="00983B4F"/>
    <w:rsid w:val="0098457E"/>
    <w:rsid w:val="009946C0"/>
    <w:rsid w:val="00994B1F"/>
    <w:rsid w:val="00994BB9"/>
    <w:rsid w:val="00995E01"/>
    <w:rsid w:val="009A18E4"/>
    <w:rsid w:val="009A27D4"/>
    <w:rsid w:val="009A45CC"/>
    <w:rsid w:val="009A5000"/>
    <w:rsid w:val="009B24AA"/>
    <w:rsid w:val="009B464B"/>
    <w:rsid w:val="009B7B17"/>
    <w:rsid w:val="009C2D6F"/>
    <w:rsid w:val="009C4CE9"/>
    <w:rsid w:val="009C60FE"/>
    <w:rsid w:val="009D27B4"/>
    <w:rsid w:val="009D28EF"/>
    <w:rsid w:val="009D4F35"/>
    <w:rsid w:val="009D6755"/>
    <w:rsid w:val="009E3B95"/>
    <w:rsid w:val="009E5901"/>
    <w:rsid w:val="009E6A9B"/>
    <w:rsid w:val="009F44A5"/>
    <w:rsid w:val="009F76D3"/>
    <w:rsid w:val="00A011F0"/>
    <w:rsid w:val="00A018BC"/>
    <w:rsid w:val="00A03156"/>
    <w:rsid w:val="00A047C2"/>
    <w:rsid w:val="00A06387"/>
    <w:rsid w:val="00A1405F"/>
    <w:rsid w:val="00A1467A"/>
    <w:rsid w:val="00A15001"/>
    <w:rsid w:val="00A21F5E"/>
    <w:rsid w:val="00A220D6"/>
    <w:rsid w:val="00A22409"/>
    <w:rsid w:val="00A227E2"/>
    <w:rsid w:val="00A25F7E"/>
    <w:rsid w:val="00A3175A"/>
    <w:rsid w:val="00A33F60"/>
    <w:rsid w:val="00A3499E"/>
    <w:rsid w:val="00A36BAB"/>
    <w:rsid w:val="00A41FEC"/>
    <w:rsid w:val="00A435B2"/>
    <w:rsid w:val="00A43799"/>
    <w:rsid w:val="00A44F29"/>
    <w:rsid w:val="00A508EE"/>
    <w:rsid w:val="00A51042"/>
    <w:rsid w:val="00A62D66"/>
    <w:rsid w:val="00A630B4"/>
    <w:rsid w:val="00A65713"/>
    <w:rsid w:val="00A667C7"/>
    <w:rsid w:val="00A71327"/>
    <w:rsid w:val="00A71BAA"/>
    <w:rsid w:val="00A7234B"/>
    <w:rsid w:val="00A8002B"/>
    <w:rsid w:val="00A803EC"/>
    <w:rsid w:val="00A80ECD"/>
    <w:rsid w:val="00A81EE6"/>
    <w:rsid w:val="00A85A02"/>
    <w:rsid w:val="00A86A65"/>
    <w:rsid w:val="00A91A12"/>
    <w:rsid w:val="00A92A0C"/>
    <w:rsid w:val="00A935A5"/>
    <w:rsid w:val="00A966C9"/>
    <w:rsid w:val="00A9683E"/>
    <w:rsid w:val="00AA0726"/>
    <w:rsid w:val="00AA0FB5"/>
    <w:rsid w:val="00AA1C97"/>
    <w:rsid w:val="00AA1E55"/>
    <w:rsid w:val="00AA561A"/>
    <w:rsid w:val="00AA5A55"/>
    <w:rsid w:val="00AA5F4E"/>
    <w:rsid w:val="00AA7F96"/>
    <w:rsid w:val="00AB253E"/>
    <w:rsid w:val="00AB2630"/>
    <w:rsid w:val="00AB2D37"/>
    <w:rsid w:val="00AB4C19"/>
    <w:rsid w:val="00AB554B"/>
    <w:rsid w:val="00AB6901"/>
    <w:rsid w:val="00AB693F"/>
    <w:rsid w:val="00AB79C2"/>
    <w:rsid w:val="00AC00A2"/>
    <w:rsid w:val="00AC2BF0"/>
    <w:rsid w:val="00AC3517"/>
    <w:rsid w:val="00AC37A6"/>
    <w:rsid w:val="00AC4384"/>
    <w:rsid w:val="00AC681E"/>
    <w:rsid w:val="00AC6B9C"/>
    <w:rsid w:val="00AC6C30"/>
    <w:rsid w:val="00AD2A72"/>
    <w:rsid w:val="00AD36FF"/>
    <w:rsid w:val="00AD58FB"/>
    <w:rsid w:val="00AD5B5C"/>
    <w:rsid w:val="00AD74FC"/>
    <w:rsid w:val="00AE20B5"/>
    <w:rsid w:val="00AE3334"/>
    <w:rsid w:val="00AE63E3"/>
    <w:rsid w:val="00AF532E"/>
    <w:rsid w:val="00AF7AA7"/>
    <w:rsid w:val="00B0010A"/>
    <w:rsid w:val="00B015BD"/>
    <w:rsid w:val="00B0448E"/>
    <w:rsid w:val="00B060ED"/>
    <w:rsid w:val="00B11292"/>
    <w:rsid w:val="00B11D05"/>
    <w:rsid w:val="00B133FD"/>
    <w:rsid w:val="00B14E27"/>
    <w:rsid w:val="00B20F26"/>
    <w:rsid w:val="00B268D5"/>
    <w:rsid w:val="00B27CC3"/>
    <w:rsid w:val="00B31B4C"/>
    <w:rsid w:val="00B3269C"/>
    <w:rsid w:val="00B33B0C"/>
    <w:rsid w:val="00B34C94"/>
    <w:rsid w:val="00B416EC"/>
    <w:rsid w:val="00B41913"/>
    <w:rsid w:val="00B43026"/>
    <w:rsid w:val="00B5039C"/>
    <w:rsid w:val="00B539C0"/>
    <w:rsid w:val="00B558DF"/>
    <w:rsid w:val="00B56801"/>
    <w:rsid w:val="00B6286E"/>
    <w:rsid w:val="00B64BF6"/>
    <w:rsid w:val="00B66318"/>
    <w:rsid w:val="00B6636D"/>
    <w:rsid w:val="00B67A7D"/>
    <w:rsid w:val="00B67F49"/>
    <w:rsid w:val="00B701E0"/>
    <w:rsid w:val="00B70747"/>
    <w:rsid w:val="00B722C8"/>
    <w:rsid w:val="00B72DAC"/>
    <w:rsid w:val="00B737C1"/>
    <w:rsid w:val="00B747BA"/>
    <w:rsid w:val="00B82B89"/>
    <w:rsid w:val="00B83550"/>
    <w:rsid w:val="00B86357"/>
    <w:rsid w:val="00B911EE"/>
    <w:rsid w:val="00B91B9A"/>
    <w:rsid w:val="00B91FC7"/>
    <w:rsid w:val="00B92CA3"/>
    <w:rsid w:val="00B95296"/>
    <w:rsid w:val="00B96A5C"/>
    <w:rsid w:val="00BA49C9"/>
    <w:rsid w:val="00BA4BDE"/>
    <w:rsid w:val="00BA58C1"/>
    <w:rsid w:val="00BB2D44"/>
    <w:rsid w:val="00BB7700"/>
    <w:rsid w:val="00BC156D"/>
    <w:rsid w:val="00BC1753"/>
    <w:rsid w:val="00BC3355"/>
    <w:rsid w:val="00BC7FD5"/>
    <w:rsid w:val="00BD0A86"/>
    <w:rsid w:val="00BD59FF"/>
    <w:rsid w:val="00BD7F8B"/>
    <w:rsid w:val="00BE0DE2"/>
    <w:rsid w:val="00BE2AC4"/>
    <w:rsid w:val="00BE46B5"/>
    <w:rsid w:val="00BE6B60"/>
    <w:rsid w:val="00BF2C91"/>
    <w:rsid w:val="00BF686D"/>
    <w:rsid w:val="00BF6ABD"/>
    <w:rsid w:val="00BF7494"/>
    <w:rsid w:val="00C00805"/>
    <w:rsid w:val="00C02279"/>
    <w:rsid w:val="00C12C8C"/>
    <w:rsid w:val="00C1492A"/>
    <w:rsid w:val="00C1534A"/>
    <w:rsid w:val="00C16987"/>
    <w:rsid w:val="00C16A6D"/>
    <w:rsid w:val="00C205B5"/>
    <w:rsid w:val="00C20832"/>
    <w:rsid w:val="00C21561"/>
    <w:rsid w:val="00C22BD0"/>
    <w:rsid w:val="00C22D94"/>
    <w:rsid w:val="00C23FAF"/>
    <w:rsid w:val="00C3046E"/>
    <w:rsid w:val="00C30480"/>
    <w:rsid w:val="00C41BD6"/>
    <w:rsid w:val="00C44555"/>
    <w:rsid w:val="00C47146"/>
    <w:rsid w:val="00C47E80"/>
    <w:rsid w:val="00C50D25"/>
    <w:rsid w:val="00C51B98"/>
    <w:rsid w:val="00C51C49"/>
    <w:rsid w:val="00C5377E"/>
    <w:rsid w:val="00C53960"/>
    <w:rsid w:val="00C555B9"/>
    <w:rsid w:val="00C60E5A"/>
    <w:rsid w:val="00C62963"/>
    <w:rsid w:val="00C62AC3"/>
    <w:rsid w:val="00C6427A"/>
    <w:rsid w:val="00C6611A"/>
    <w:rsid w:val="00C661EB"/>
    <w:rsid w:val="00C66CC3"/>
    <w:rsid w:val="00C75D8E"/>
    <w:rsid w:val="00C77650"/>
    <w:rsid w:val="00C77DCF"/>
    <w:rsid w:val="00C823E9"/>
    <w:rsid w:val="00C91575"/>
    <w:rsid w:val="00C921C3"/>
    <w:rsid w:val="00C928AC"/>
    <w:rsid w:val="00C92C43"/>
    <w:rsid w:val="00C946A5"/>
    <w:rsid w:val="00C95694"/>
    <w:rsid w:val="00CA0B9B"/>
    <w:rsid w:val="00CA2228"/>
    <w:rsid w:val="00CA2DB9"/>
    <w:rsid w:val="00CA3E30"/>
    <w:rsid w:val="00CA49B7"/>
    <w:rsid w:val="00CA7F7D"/>
    <w:rsid w:val="00CB073B"/>
    <w:rsid w:val="00CB136A"/>
    <w:rsid w:val="00CB1D09"/>
    <w:rsid w:val="00CB3575"/>
    <w:rsid w:val="00CB5062"/>
    <w:rsid w:val="00CB67D6"/>
    <w:rsid w:val="00CB7B8F"/>
    <w:rsid w:val="00CC015B"/>
    <w:rsid w:val="00CC38E6"/>
    <w:rsid w:val="00CC7C84"/>
    <w:rsid w:val="00CD0E0F"/>
    <w:rsid w:val="00CD18E1"/>
    <w:rsid w:val="00CD2175"/>
    <w:rsid w:val="00CD3936"/>
    <w:rsid w:val="00CD4161"/>
    <w:rsid w:val="00CD48F0"/>
    <w:rsid w:val="00CD4F61"/>
    <w:rsid w:val="00CD561D"/>
    <w:rsid w:val="00CD7BAE"/>
    <w:rsid w:val="00CE01F5"/>
    <w:rsid w:val="00CE2504"/>
    <w:rsid w:val="00CE7B26"/>
    <w:rsid w:val="00CF1F3E"/>
    <w:rsid w:val="00CF6C30"/>
    <w:rsid w:val="00D0008A"/>
    <w:rsid w:val="00D02705"/>
    <w:rsid w:val="00D04722"/>
    <w:rsid w:val="00D07787"/>
    <w:rsid w:val="00D10284"/>
    <w:rsid w:val="00D10852"/>
    <w:rsid w:val="00D10B5B"/>
    <w:rsid w:val="00D137F4"/>
    <w:rsid w:val="00D13903"/>
    <w:rsid w:val="00D14816"/>
    <w:rsid w:val="00D14F0B"/>
    <w:rsid w:val="00D154F4"/>
    <w:rsid w:val="00D15AC6"/>
    <w:rsid w:val="00D1703C"/>
    <w:rsid w:val="00D171D2"/>
    <w:rsid w:val="00D205CF"/>
    <w:rsid w:val="00D20A67"/>
    <w:rsid w:val="00D21B77"/>
    <w:rsid w:val="00D229E0"/>
    <w:rsid w:val="00D305DA"/>
    <w:rsid w:val="00D30DDB"/>
    <w:rsid w:val="00D346EA"/>
    <w:rsid w:val="00D34F98"/>
    <w:rsid w:val="00D358A8"/>
    <w:rsid w:val="00D3767C"/>
    <w:rsid w:val="00D40D84"/>
    <w:rsid w:val="00D41D28"/>
    <w:rsid w:val="00D42AB3"/>
    <w:rsid w:val="00D454C6"/>
    <w:rsid w:val="00D45B05"/>
    <w:rsid w:val="00D46CB4"/>
    <w:rsid w:val="00D47015"/>
    <w:rsid w:val="00D524DE"/>
    <w:rsid w:val="00D54B22"/>
    <w:rsid w:val="00D56EC3"/>
    <w:rsid w:val="00D57FCF"/>
    <w:rsid w:val="00D60134"/>
    <w:rsid w:val="00D6228D"/>
    <w:rsid w:val="00D627B7"/>
    <w:rsid w:val="00D62ACE"/>
    <w:rsid w:val="00D72B3F"/>
    <w:rsid w:val="00D81CFF"/>
    <w:rsid w:val="00D82288"/>
    <w:rsid w:val="00D82971"/>
    <w:rsid w:val="00D83558"/>
    <w:rsid w:val="00D87DDE"/>
    <w:rsid w:val="00D93165"/>
    <w:rsid w:val="00D9407A"/>
    <w:rsid w:val="00D94656"/>
    <w:rsid w:val="00D97822"/>
    <w:rsid w:val="00DA5FFB"/>
    <w:rsid w:val="00DB024D"/>
    <w:rsid w:val="00DB36B3"/>
    <w:rsid w:val="00DB5AE6"/>
    <w:rsid w:val="00DB5CE9"/>
    <w:rsid w:val="00DB7C99"/>
    <w:rsid w:val="00DC4F9C"/>
    <w:rsid w:val="00DD10CD"/>
    <w:rsid w:val="00DD27C5"/>
    <w:rsid w:val="00DD365E"/>
    <w:rsid w:val="00DD444D"/>
    <w:rsid w:val="00DD59CE"/>
    <w:rsid w:val="00DE050C"/>
    <w:rsid w:val="00DE0CB2"/>
    <w:rsid w:val="00DE245F"/>
    <w:rsid w:val="00DE3275"/>
    <w:rsid w:val="00DE3D0F"/>
    <w:rsid w:val="00DE439B"/>
    <w:rsid w:val="00DE4F4B"/>
    <w:rsid w:val="00DF198E"/>
    <w:rsid w:val="00DF1B86"/>
    <w:rsid w:val="00DF5A8E"/>
    <w:rsid w:val="00DF6DA3"/>
    <w:rsid w:val="00DF788D"/>
    <w:rsid w:val="00E000A8"/>
    <w:rsid w:val="00E044B8"/>
    <w:rsid w:val="00E1345A"/>
    <w:rsid w:val="00E14299"/>
    <w:rsid w:val="00E16326"/>
    <w:rsid w:val="00E2284B"/>
    <w:rsid w:val="00E34A1A"/>
    <w:rsid w:val="00E359DA"/>
    <w:rsid w:val="00E36C52"/>
    <w:rsid w:val="00E417D8"/>
    <w:rsid w:val="00E422B1"/>
    <w:rsid w:val="00E43EC8"/>
    <w:rsid w:val="00E4561B"/>
    <w:rsid w:val="00E4583D"/>
    <w:rsid w:val="00E46C81"/>
    <w:rsid w:val="00E510FF"/>
    <w:rsid w:val="00E517F6"/>
    <w:rsid w:val="00E53B07"/>
    <w:rsid w:val="00E54C55"/>
    <w:rsid w:val="00E5654D"/>
    <w:rsid w:val="00E638ED"/>
    <w:rsid w:val="00E644AB"/>
    <w:rsid w:val="00E66816"/>
    <w:rsid w:val="00E70F00"/>
    <w:rsid w:val="00E726FA"/>
    <w:rsid w:val="00E75DB7"/>
    <w:rsid w:val="00E8484A"/>
    <w:rsid w:val="00E86112"/>
    <w:rsid w:val="00E9122D"/>
    <w:rsid w:val="00E91FB7"/>
    <w:rsid w:val="00E957B2"/>
    <w:rsid w:val="00EA200F"/>
    <w:rsid w:val="00EA53F2"/>
    <w:rsid w:val="00EA6A4D"/>
    <w:rsid w:val="00EA6A4E"/>
    <w:rsid w:val="00EB6720"/>
    <w:rsid w:val="00EC1597"/>
    <w:rsid w:val="00EC35BD"/>
    <w:rsid w:val="00EC5DE3"/>
    <w:rsid w:val="00EC78CC"/>
    <w:rsid w:val="00ED008C"/>
    <w:rsid w:val="00ED0164"/>
    <w:rsid w:val="00ED1459"/>
    <w:rsid w:val="00ED237F"/>
    <w:rsid w:val="00ED7DF4"/>
    <w:rsid w:val="00EE043C"/>
    <w:rsid w:val="00EE060F"/>
    <w:rsid w:val="00EE270E"/>
    <w:rsid w:val="00EE4DAC"/>
    <w:rsid w:val="00EE51F5"/>
    <w:rsid w:val="00EF22E7"/>
    <w:rsid w:val="00EF3712"/>
    <w:rsid w:val="00EF593C"/>
    <w:rsid w:val="00F00EA9"/>
    <w:rsid w:val="00F01BDA"/>
    <w:rsid w:val="00F05F93"/>
    <w:rsid w:val="00F06D56"/>
    <w:rsid w:val="00F06E36"/>
    <w:rsid w:val="00F10563"/>
    <w:rsid w:val="00F11E52"/>
    <w:rsid w:val="00F1222B"/>
    <w:rsid w:val="00F14132"/>
    <w:rsid w:val="00F151C9"/>
    <w:rsid w:val="00F16BD8"/>
    <w:rsid w:val="00F20E29"/>
    <w:rsid w:val="00F22F2A"/>
    <w:rsid w:val="00F23320"/>
    <w:rsid w:val="00F240F3"/>
    <w:rsid w:val="00F241C5"/>
    <w:rsid w:val="00F24507"/>
    <w:rsid w:val="00F2487F"/>
    <w:rsid w:val="00F2634D"/>
    <w:rsid w:val="00F26748"/>
    <w:rsid w:val="00F277BD"/>
    <w:rsid w:val="00F316B0"/>
    <w:rsid w:val="00F4072D"/>
    <w:rsid w:val="00F44BA9"/>
    <w:rsid w:val="00F52667"/>
    <w:rsid w:val="00F53028"/>
    <w:rsid w:val="00F5302E"/>
    <w:rsid w:val="00F609E5"/>
    <w:rsid w:val="00F63F51"/>
    <w:rsid w:val="00F64DE0"/>
    <w:rsid w:val="00F67E24"/>
    <w:rsid w:val="00F71F66"/>
    <w:rsid w:val="00F7335D"/>
    <w:rsid w:val="00F73E61"/>
    <w:rsid w:val="00F748C5"/>
    <w:rsid w:val="00F74E4E"/>
    <w:rsid w:val="00F76A45"/>
    <w:rsid w:val="00F77C45"/>
    <w:rsid w:val="00F828D4"/>
    <w:rsid w:val="00F829A1"/>
    <w:rsid w:val="00F84795"/>
    <w:rsid w:val="00F90961"/>
    <w:rsid w:val="00F910C9"/>
    <w:rsid w:val="00F915C9"/>
    <w:rsid w:val="00F940F4"/>
    <w:rsid w:val="00F94D52"/>
    <w:rsid w:val="00F94E78"/>
    <w:rsid w:val="00F95557"/>
    <w:rsid w:val="00FA0002"/>
    <w:rsid w:val="00FA26B4"/>
    <w:rsid w:val="00FA270C"/>
    <w:rsid w:val="00FA2B6D"/>
    <w:rsid w:val="00FA3266"/>
    <w:rsid w:val="00FA328C"/>
    <w:rsid w:val="00FA4272"/>
    <w:rsid w:val="00FA540F"/>
    <w:rsid w:val="00FA5BD1"/>
    <w:rsid w:val="00FA6C06"/>
    <w:rsid w:val="00FB145B"/>
    <w:rsid w:val="00FB3626"/>
    <w:rsid w:val="00FB5909"/>
    <w:rsid w:val="00FB6902"/>
    <w:rsid w:val="00FC1A22"/>
    <w:rsid w:val="00FC1A79"/>
    <w:rsid w:val="00FC273C"/>
    <w:rsid w:val="00FC3368"/>
    <w:rsid w:val="00FC4B46"/>
    <w:rsid w:val="00FC7A51"/>
    <w:rsid w:val="00FC7BF8"/>
    <w:rsid w:val="00FD044F"/>
    <w:rsid w:val="00FD2BB3"/>
    <w:rsid w:val="00FD2CB7"/>
    <w:rsid w:val="00FE04EE"/>
    <w:rsid w:val="00FE0E90"/>
    <w:rsid w:val="00FE52D9"/>
    <w:rsid w:val="00FF0839"/>
    <w:rsid w:val="00FF3BA9"/>
    <w:rsid w:val="00FF7950"/>
    <w:rsid w:val="01423F24"/>
    <w:rsid w:val="01536131"/>
    <w:rsid w:val="05AA040B"/>
    <w:rsid w:val="05C02D3F"/>
    <w:rsid w:val="06897EFF"/>
    <w:rsid w:val="06CE6B87"/>
    <w:rsid w:val="07E01DA1"/>
    <w:rsid w:val="08975A73"/>
    <w:rsid w:val="098D5F59"/>
    <w:rsid w:val="0ABB3D4D"/>
    <w:rsid w:val="0AC72245"/>
    <w:rsid w:val="0BD43786"/>
    <w:rsid w:val="0C1609B3"/>
    <w:rsid w:val="0CD74460"/>
    <w:rsid w:val="0E664FCA"/>
    <w:rsid w:val="0ECF0DC1"/>
    <w:rsid w:val="0FCE0B27"/>
    <w:rsid w:val="10A46279"/>
    <w:rsid w:val="14352083"/>
    <w:rsid w:val="14F75E9B"/>
    <w:rsid w:val="17D31922"/>
    <w:rsid w:val="18756419"/>
    <w:rsid w:val="18B84674"/>
    <w:rsid w:val="18F338FE"/>
    <w:rsid w:val="1A0062D3"/>
    <w:rsid w:val="1B775F20"/>
    <w:rsid w:val="1C5B5A42"/>
    <w:rsid w:val="1C7B60E4"/>
    <w:rsid w:val="1ECC5632"/>
    <w:rsid w:val="1ED71BFE"/>
    <w:rsid w:val="215761EE"/>
    <w:rsid w:val="22665141"/>
    <w:rsid w:val="23AD64B2"/>
    <w:rsid w:val="247509BC"/>
    <w:rsid w:val="25010006"/>
    <w:rsid w:val="27694C78"/>
    <w:rsid w:val="27F66371"/>
    <w:rsid w:val="287C56BE"/>
    <w:rsid w:val="28C508E9"/>
    <w:rsid w:val="2A5B2CC6"/>
    <w:rsid w:val="2AD27817"/>
    <w:rsid w:val="2C45082A"/>
    <w:rsid w:val="2C551AFF"/>
    <w:rsid w:val="2E7D7A9A"/>
    <w:rsid w:val="2F7470EF"/>
    <w:rsid w:val="30CB44AF"/>
    <w:rsid w:val="31CD3026"/>
    <w:rsid w:val="327F1D5F"/>
    <w:rsid w:val="32CA1BF8"/>
    <w:rsid w:val="33811DDB"/>
    <w:rsid w:val="34CA77B0"/>
    <w:rsid w:val="35114E86"/>
    <w:rsid w:val="35BF080E"/>
    <w:rsid w:val="35C62343"/>
    <w:rsid w:val="360867E3"/>
    <w:rsid w:val="369D17B5"/>
    <w:rsid w:val="3B114BB6"/>
    <w:rsid w:val="3B954675"/>
    <w:rsid w:val="3D302200"/>
    <w:rsid w:val="3D485234"/>
    <w:rsid w:val="3F5E3F85"/>
    <w:rsid w:val="3F8C4E54"/>
    <w:rsid w:val="3FD57736"/>
    <w:rsid w:val="3FEF577B"/>
    <w:rsid w:val="40772E76"/>
    <w:rsid w:val="40AF4D2D"/>
    <w:rsid w:val="411B45CE"/>
    <w:rsid w:val="413F1E23"/>
    <w:rsid w:val="415B1EBD"/>
    <w:rsid w:val="41F724FF"/>
    <w:rsid w:val="4381028F"/>
    <w:rsid w:val="44615A3C"/>
    <w:rsid w:val="45B1654F"/>
    <w:rsid w:val="47953D55"/>
    <w:rsid w:val="481928DE"/>
    <w:rsid w:val="487709D8"/>
    <w:rsid w:val="4B35377F"/>
    <w:rsid w:val="4BBF78E0"/>
    <w:rsid w:val="4C0647B8"/>
    <w:rsid w:val="4D1F6B46"/>
    <w:rsid w:val="4E391B0E"/>
    <w:rsid w:val="4EEA0D24"/>
    <w:rsid w:val="4F544410"/>
    <w:rsid w:val="503816B6"/>
    <w:rsid w:val="50A351D9"/>
    <w:rsid w:val="514B3CE5"/>
    <w:rsid w:val="51586419"/>
    <w:rsid w:val="52AA3A01"/>
    <w:rsid w:val="53B45F49"/>
    <w:rsid w:val="54804A1E"/>
    <w:rsid w:val="55F81F79"/>
    <w:rsid w:val="562E0A2B"/>
    <w:rsid w:val="56F80FFD"/>
    <w:rsid w:val="58801F19"/>
    <w:rsid w:val="59B234B4"/>
    <w:rsid w:val="59DB773E"/>
    <w:rsid w:val="5A7616BE"/>
    <w:rsid w:val="5CAC586B"/>
    <w:rsid w:val="5CAD20B5"/>
    <w:rsid w:val="5D7B64BE"/>
    <w:rsid w:val="5DCF1249"/>
    <w:rsid w:val="5E6B6FB8"/>
    <w:rsid w:val="5EE7686B"/>
    <w:rsid w:val="5FEF4853"/>
    <w:rsid w:val="617C404C"/>
    <w:rsid w:val="61EE48BC"/>
    <w:rsid w:val="63CE7ACD"/>
    <w:rsid w:val="644C3BBB"/>
    <w:rsid w:val="65877C94"/>
    <w:rsid w:val="65B10BE9"/>
    <w:rsid w:val="67CD660C"/>
    <w:rsid w:val="68A8338A"/>
    <w:rsid w:val="69480AAC"/>
    <w:rsid w:val="6B6E56FB"/>
    <w:rsid w:val="6CD73CB1"/>
    <w:rsid w:val="6D0729E9"/>
    <w:rsid w:val="6DFA652C"/>
    <w:rsid w:val="6E304DFC"/>
    <w:rsid w:val="6F425934"/>
    <w:rsid w:val="6F975F07"/>
    <w:rsid w:val="706D7219"/>
    <w:rsid w:val="712908FA"/>
    <w:rsid w:val="719941B8"/>
    <w:rsid w:val="71EE3B1A"/>
    <w:rsid w:val="737D4A01"/>
    <w:rsid w:val="73C35D2F"/>
    <w:rsid w:val="747F5062"/>
    <w:rsid w:val="761D5FB0"/>
    <w:rsid w:val="76761B2C"/>
    <w:rsid w:val="769247A1"/>
    <w:rsid w:val="76E23F0B"/>
    <w:rsid w:val="7A5A025C"/>
    <w:rsid w:val="7A78315F"/>
    <w:rsid w:val="7ABF55D3"/>
    <w:rsid w:val="7AF0358A"/>
    <w:rsid w:val="7B093334"/>
    <w:rsid w:val="7E542F25"/>
    <w:rsid w:val="7F345520"/>
    <w:rsid w:val="7FA278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B42E9C6"/>
  <w15:docId w15:val="{1E4A8ACC-1396-4064-9044-427A50062A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uiPriority="9" w:unhideWhenUsed="1" w:qFormat="1"/>
    <w:lsdException w:name="heading 5"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uiPriority="99"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semiHidden="1" w:unhideWhenUsed="1" w:qFormat="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hAnsiTheme="minorHAnsi" w:cstheme="minorBidi"/>
      <w:kern w:val="2"/>
      <w:sz w:val="21"/>
      <w:szCs w:val="22"/>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4">
    <w:name w:val="heading 4"/>
    <w:basedOn w:val="a"/>
    <w:next w:val="a"/>
    <w:link w:val="40"/>
    <w:uiPriority w:val="9"/>
    <w:unhideWhenUsed/>
    <w:qFormat/>
    <w:pPr>
      <w:autoSpaceDE w:val="0"/>
      <w:autoSpaceDN w:val="0"/>
      <w:ind w:left="159"/>
      <w:jc w:val="left"/>
      <w:outlineLvl w:val="3"/>
    </w:pPr>
    <w:rPr>
      <w:rFonts w:ascii="宋体" w:hAnsi="宋体" w:cs="宋体"/>
      <w:b/>
      <w:bCs/>
      <w:kern w:val="0"/>
      <w:sz w:val="24"/>
      <w:szCs w:val="24"/>
      <w:lang w:eastAsia="en-US"/>
    </w:rPr>
  </w:style>
  <w:style w:type="paragraph" w:styleId="5">
    <w:name w:val="heading 5"/>
    <w:basedOn w:val="a"/>
    <w:next w:val="a"/>
    <w:link w:val="50"/>
    <w:unhideWhenUsed/>
    <w:qFormat/>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11"/>
    <w:qFormat/>
    <w:pPr>
      <w:widowControl/>
      <w:jc w:val="left"/>
    </w:pPr>
    <w:rPr>
      <w:rFonts w:ascii="Times New Roman" w:hAnsi="Times New Roman" w:cs="Times New Roman"/>
      <w:kern w:val="0"/>
      <w:szCs w:val="20"/>
    </w:rPr>
  </w:style>
  <w:style w:type="paragraph" w:styleId="a4">
    <w:name w:val="Body Text"/>
    <w:basedOn w:val="a"/>
    <w:link w:val="a5"/>
    <w:uiPriority w:val="1"/>
    <w:qFormat/>
    <w:pPr>
      <w:autoSpaceDE w:val="0"/>
      <w:autoSpaceDN w:val="0"/>
      <w:jc w:val="left"/>
    </w:pPr>
    <w:rPr>
      <w:rFonts w:ascii="宋体" w:hAnsi="宋体" w:cs="宋体"/>
      <w:kern w:val="0"/>
      <w:sz w:val="24"/>
      <w:szCs w:val="24"/>
      <w:lang w:eastAsia="en-US"/>
    </w:rPr>
  </w:style>
  <w:style w:type="paragraph" w:styleId="a6">
    <w:name w:val="Date"/>
    <w:basedOn w:val="a"/>
    <w:next w:val="a"/>
    <w:link w:val="a7"/>
    <w:qFormat/>
    <w:pPr>
      <w:ind w:leftChars="2500" w:left="100"/>
    </w:pPr>
  </w:style>
  <w:style w:type="paragraph" w:styleId="a8">
    <w:name w:val="Balloon Text"/>
    <w:basedOn w:val="a"/>
    <w:link w:val="a9"/>
    <w:semiHidden/>
    <w:unhideWhenUsed/>
    <w:qFormat/>
    <w:rPr>
      <w:sz w:val="18"/>
      <w:szCs w:val="18"/>
    </w:rPr>
  </w:style>
  <w:style w:type="paragraph" w:styleId="aa">
    <w:name w:val="footer"/>
    <w:basedOn w:val="a"/>
    <w:link w:val="ab"/>
    <w:uiPriority w:val="99"/>
    <w:qFormat/>
    <w:pPr>
      <w:tabs>
        <w:tab w:val="center" w:pos="4153"/>
        <w:tab w:val="right" w:pos="8306"/>
      </w:tabs>
      <w:snapToGrid w:val="0"/>
      <w:jc w:val="left"/>
    </w:pPr>
    <w:rPr>
      <w:sz w:val="18"/>
      <w:szCs w:val="18"/>
    </w:rPr>
  </w:style>
  <w:style w:type="paragraph" w:styleId="ac">
    <w:name w:val="header"/>
    <w:basedOn w:val="a"/>
    <w:link w:val="ad"/>
    <w:uiPriority w:val="99"/>
    <w:qFormat/>
    <w:pPr>
      <w:pBdr>
        <w:bottom w:val="single" w:sz="6" w:space="1" w:color="auto"/>
      </w:pBdr>
      <w:tabs>
        <w:tab w:val="center" w:pos="4153"/>
        <w:tab w:val="right" w:pos="8306"/>
      </w:tabs>
      <w:snapToGrid w:val="0"/>
      <w:jc w:val="center"/>
    </w:pPr>
    <w:rPr>
      <w:sz w:val="18"/>
      <w:szCs w:val="18"/>
    </w:rPr>
  </w:style>
  <w:style w:type="table" w:styleId="ae">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FollowedHyperlink"/>
    <w:basedOn w:val="a0"/>
    <w:semiHidden/>
    <w:unhideWhenUsed/>
    <w:qFormat/>
    <w:rPr>
      <w:color w:val="954F72" w:themeColor="followedHyperlink"/>
      <w:u w:val="single"/>
    </w:rPr>
  </w:style>
  <w:style w:type="character" w:styleId="af0">
    <w:name w:val="Hyperlink"/>
    <w:basedOn w:val="a0"/>
    <w:uiPriority w:val="99"/>
    <w:unhideWhenUsed/>
    <w:qFormat/>
    <w:rPr>
      <w:color w:val="0563C1" w:themeColor="hyperlink"/>
      <w:u w:val="single"/>
    </w:rPr>
  </w:style>
  <w:style w:type="character" w:styleId="af1">
    <w:name w:val="annotation reference"/>
    <w:qFormat/>
    <w:rPr>
      <w:sz w:val="21"/>
      <w:szCs w:val="21"/>
    </w:rPr>
  </w:style>
  <w:style w:type="character" w:customStyle="1" w:styleId="ad">
    <w:name w:val="页眉 字符"/>
    <w:basedOn w:val="a0"/>
    <w:link w:val="ac"/>
    <w:uiPriority w:val="99"/>
    <w:qFormat/>
    <w:rPr>
      <w:rFonts w:eastAsia="宋体"/>
      <w:kern w:val="2"/>
      <w:sz w:val="18"/>
      <w:szCs w:val="18"/>
    </w:rPr>
  </w:style>
  <w:style w:type="character" w:customStyle="1" w:styleId="ab">
    <w:name w:val="页脚 字符"/>
    <w:basedOn w:val="a0"/>
    <w:link w:val="aa"/>
    <w:uiPriority w:val="99"/>
    <w:qFormat/>
    <w:rPr>
      <w:rFonts w:eastAsia="宋体"/>
      <w:kern w:val="2"/>
      <w:sz w:val="18"/>
      <w:szCs w:val="18"/>
    </w:rPr>
  </w:style>
  <w:style w:type="paragraph" w:styleId="af2">
    <w:name w:val="List Paragraph"/>
    <w:basedOn w:val="a"/>
    <w:link w:val="af3"/>
    <w:uiPriority w:val="34"/>
    <w:qFormat/>
    <w:pPr>
      <w:spacing w:line="360" w:lineRule="auto"/>
      <w:ind w:firstLineChars="200" w:firstLine="200"/>
    </w:pPr>
  </w:style>
  <w:style w:type="character" w:customStyle="1" w:styleId="a9">
    <w:name w:val="批注框文本 字符"/>
    <w:basedOn w:val="a0"/>
    <w:link w:val="a8"/>
    <w:semiHidden/>
    <w:qFormat/>
    <w:rPr>
      <w:rFonts w:eastAsia="宋体"/>
      <w:kern w:val="2"/>
      <w:sz w:val="18"/>
      <w:szCs w:val="18"/>
    </w:rPr>
  </w:style>
  <w:style w:type="character" w:customStyle="1" w:styleId="a7">
    <w:name w:val="日期 字符"/>
    <w:basedOn w:val="a0"/>
    <w:link w:val="a6"/>
    <w:qFormat/>
    <w:rPr>
      <w:rFonts w:eastAsia="宋体"/>
      <w:kern w:val="2"/>
      <w:sz w:val="21"/>
      <w:szCs w:val="22"/>
    </w:rPr>
  </w:style>
  <w:style w:type="character" w:customStyle="1" w:styleId="40">
    <w:name w:val="标题 4 字符"/>
    <w:basedOn w:val="a0"/>
    <w:link w:val="4"/>
    <w:uiPriority w:val="9"/>
    <w:qFormat/>
    <w:rPr>
      <w:rFonts w:ascii="宋体" w:eastAsia="宋体" w:hAnsi="宋体" w:cs="宋体"/>
      <w:b/>
      <w:bCs/>
      <w:sz w:val="24"/>
      <w:szCs w:val="24"/>
      <w:lang w:eastAsia="en-US"/>
    </w:rPr>
  </w:style>
  <w:style w:type="character" w:customStyle="1" w:styleId="a5">
    <w:name w:val="正文文本 字符"/>
    <w:basedOn w:val="a0"/>
    <w:link w:val="a4"/>
    <w:uiPriority w:val="1"/>
    <w:qFormat/>
    <w:rPr>
      <w:rFonts w:ascii="宋体" w:eastAsia="宋体" w:hAnsi="宋体" w:cs="宋体"/>
      <w:sz w:val="24"/>
      <w:szCs w:val="24"/>
      <w:lang w:eastAsia="en-US"/>
    </w:rPr>
  </w:style>
  <w:style w:type="character" w:customStyle="1" w:styleId="50">
    <w:name w:val="标题 5 字符"/>
    <w:basedOn w:val="a0"/>
    <w:link w:val="5"/>
    <w:qFormat/>
    <w:rPr>
      <w:rFonts w:eastAsia="宋体"/>
      <w:b/>
      <w:bCs/>
      <w:kern w:val="2"/>
      <w:sz w:val="28"/>
      <w:szCs w:val="28"/>
    </w:rPr>
  </w:style>
  <w:style w:type="character" w:customStyle="1" w:styleId="10">
    <w:name w:val="标题 1 字符"/>
    <w:basedOn w:val="a0"/>
    <w:link w:val="1"/>
    <w:qFormat/>
    <w:rPr>
      <w:rFonts w:eastAsia="宋体"/>
      <w:b/>
      <w:bCs/>
      <w:kern w:val="44"/>
      <w:sz w:val="44"/>
      <w:szCs w:val="44"/>
    </w:rPr>
  </w:style>
  <w:style w:type="paragraph" w:customStyle="1" w:styleId="title002">
    <w:name w:val="title002"/>
    <w:basedOn w:val="a"/>
    <w:link w:val="title0020"/>
    <w:qFormat/>
    <w:pPr>
      <w:spacing w:line="360" w:lineRule="auto"/>
      <w:ind w:leftChars="200" w:left="200" w:rightChars="100" w:right="100"/>
      <w:outlineLvl w:val="2"/>
    </w:pPr>
    <w:rPr>
      <w:b/>
      <w:bCs/>
    </w:rPr>
  </w:style>
  <w:style w:type="paragraph" w:customStyle="1" w:styleId="title0011">
    <w:name w:val="title001.1"/>
    <w:link w:val="title00110"/>
    <w:qFormat/>
    <w:pPr>
      <w:numPr>
        <w:numId w:val="1"/>
      </w:numPr>
      <w:spacing w:beforeLines="50" w:before="50" w:line="360" w:lineRule="auto"/>
      <w:ind w:rightChars="100" w:right="100"/>
      <w:outlineLvl w:val="1"/>
    </w:pPr>
    <w:rPr>
      <w:rFonts w:asciiTheme="minorHAnsi" w:hAnsiTheme="minorHAnsi" w:cstheme="minorBidi"/>
      <w:b/>
      <w:bCs/>
      <w:kern w:val="2"/>
      <w:sz w:val="21"/>
      <w:szCs w:val="22"/>
    </w:rPr>
  </w:style>
  <w:style w:type="character" w:customStyle="1" w:styleId="title0020">
    <w:name w:val="title002 字符"/>
    <w:basedOn w:val="a0"/>
    <w:link w:val="title002"/>
    <w:qFormat/>
    <w:rPr>
      <w:rFonts w:eastAsia="宋体"/>
      <w:b/>
      <w:bCs/>
      <w:kern w:val="2"/>
      <w:sz w:val="21"/>
      <w:szCs w:val="22"/>
    </w:rPr>
  </w:style>
  <w:style w:type="table" w:customStyle="1" w:styleId="TableNormal">
    <w:name w:val="Table Normal"/>
    <w:uiPriority w:val="2"/>
    <w:semiHidden/>
    <w:unhideWhenUsed/>
    <w:qFormat/>
    <w:pPr>
      <w:widowControl w:val="0"/>
      <w:autoSpaceDE w:val="0"/>
      <w:autoSpaceDN w:val="0"/>
    </w:pPr>
    <w:rPr>
      <w:sz w:val="22"/>
      <w:szCs w:val="22"/>
      <w:lang w:eastAsia="en-US"/>
    </w:rPr>
    <w:tblPr>
      <w:tblCellMar>
        <w:top w:w="0" w:type="dxa"/>
        <w:left w:w="0" w:type="dxa"/>
        <w:bottom w:w="0" w:type="dxa"/>
        <w:right w:w="0" w:type="dxa"/>
      </w:tblCellMar>
    </w:tblPr>
  </w:style>
  <w:style w:type="character" w:customStyle="1" w:styleId="title00110">
    <w:name w:val="title001.1 字符"/>
    <w:basedOn w:val="title0020"/>
    <w:link w:val="title0011"/>
    <w:qFormat/>
    <w:rPr>
      <w:rFonts w:eastAsia="宋体"/>
      <w:b/>
      <w:bCs/>
      <w:kern w:val="2"/>
      <w:sz w:val="21"/>
      <w:szCs w:val="22"/>
    </w:rPr>
  </w:style>
  <w:style w:type="paragraph" w:customStyle="1" w:styleId="sm001">
    <w:name w:val="sm001"/>
    <w:basedOn w:val="af2"/>
    <w:link w:val="sm0010"/>
    <w:qFormat/>
    <w:pPr>
      <w:numPr>
        <w:numId w:val="2"/>
      </w:numPr>
      <w:autoSpaceDE w:val="0"/>
      <w:autoSpaceDN w:val="0"/>
      <w:ind w:rightChars="100" w:right="100" w:firstLineChars="0" w:firstLine="0"/>
      <w:jc w:val="left"/>
    </w:pPr>
    <w:rPr>
      <w:rFonts w:ascii="宋体" w:hAnsi="宋体" w:cs="宋体"/>
      <w:kern w:val="0"/>
      <w:sz w:val="22"/>
    </w:rPr>
  </w:style>
  <w:style w:type="paragraph" w:customStyle="1" w:styleId="TableParagraph">
    <w:name w:val="Table Paragraph"/>
    <w:basedOn w:val="a"/>
    <w:uiPriority w:val="1"/>
    <w:qFormat/>
    <w:pPr>
      <w:autoSpaceDE w:val="0"/>
      <w:autoSpaceDN w:val="0"/>
      <w:jc w:val="left"/>
    </w:pPr>
    <w:rPr>
      <w:rFonts w:ascii="宋体" w:hAnsi="宋体" w:cs="宋体"/>
      <w:kern w:val="0"/>
      <w:sz w:val="22"/>
      <w:lang w:eastAsia="en-US"/>
    </w:rPr>
  </w:style>
  <w:style w:type="character" w:customStyle="1" w:styleId="af3">
    <w:name w:val="列表段落 字符"/>
    <w:basedOn w:val="a0"/>
    <w:link w:val="af2"/>
    <w:uiPriority w:val="34"/>
    <w:qFormat/>
    <w:rPr>
      <w:rFonts w:eastAsia="宋体"/>
      <w:kern w:val="2"/>
      <w:sz w:val="21"/>
      <w:szCs w:val="22"/>
    </w:rPr>
  </w:style>
  <w:style w:type="character" w:customStyle="1" w:styleId="sm0010">
    <w:name w:val="sm001 字符"/>
    <w:basedOn w:val="af3"/>
    <w:link w:val="sm001"/>
    <w:qFormat/>
    <w:rPr>
      <w:rFonts w:ascii="宋体" w:eastAsia="宋体" w:hAnsi="宋体" w:cs="宋体"/>
      <w:kern w:val="2"/>
      <w:sz w:val="22"/>
      <w:szCs w:val="22"/>
    </w:rPr>
  </w:style>
  <w:style w:type="character" w:customStyle="1" w:styleId="af4">
    <w:name w:val="批注文字 字符"/>
    <w:basedOn w:val="a0"/>
    <w:semiHidden/>
    <w:qFormat/>
    <w:rPr>
      <w:rFonts w:eastAsia="宋体"/>
      <w:kern w:val="2"/>
      <w:sz w:val="21"/>
      <w:szCs w:val="22"/>
    </w:rPr>
  </w:style>
  <w:style w:type="character" w:customStyle="1" w:styleId="11">
    <w:name w:val="批注文字 字符1"/>
    <w:link w:val="a3"/>
    <w:qFormat/>
    <w:rPr>
      <w:rFonts w:ascii="Times New Roman" w:eastAsia="宋体" w:hAnsi="Times New Roman" w:cs="Times New Roman"/>
      <w:sz w:val="21"/>
    </w:rPr>
  </w:style>
  <w:style w:type="paragraph" w:customStyle="1" w:styleId="max001">
    <w:name w:val="max001"/>
    <w:basedOn w:val="af2"/>
    <w:link w:val="max0010"/>
    <w:qFormat/>
    <w:pPr>
      <w:numPr>
        <w:numId w:val="3"/>
      </w:numPr>
      <w:adjustRightInd w:val="0"/>
      <w:ind w:left="0" w:firstLineChars="0" w:firstLine="0"/>
      <w:jc w:val="left"/>
      <w:outlineLvl w:val="0"/>
    </w:pPr>
    <w:rPr>
      <w:rFonts w:asciiTheme="minorEastAsia" w:eastAsiaTheme="minorEastAsia" w:hAnsiTheme="minorEastAsia"/>
      <w:b/>
      <w:bCs/>
      <w:sz w:val="24"/>
      <w:szCs w:val="24"/>
    </w:rPr>
  </w:style>
  <w:style w:type="character" w:customStyle="1" w:styleId="max0010">
    <w:name w:val="max001 字符"/>
    <w:basedOn w:val="af3"/>
    <w:link w:val="max001"/>
    <w:qFormat/>
    <w:rPr>
      <w:rFonts w:asciiTheme="minorEastAsia" w:eastAsia="宋体" w:hAnsiTheme="minorEastAsia"/>
      <w:b/>
      <w:bCs/>
      <w:kern w:val="2"/>
      <w:sz w:val="24"/>
      <w:szCs w:val="24"/>
    </w:rPr>
  </w:style>
  <w:style w:type="character" w:customStyle="1" w:styleId="12">
    <w:name w:val="未处理的提及1"/>
    <w:basedOn w:val="a0"/>
    <w:uiPriority w:val="99"/>
    <w:semiHidden/>
    <w:unhideWhenUsed/>
    <w:qFormat/>
    <w:rPr>
      <w:color w:val="605E5C"/>
      <w:shd w:val="clear" w:color="auto" w:fill="E1DFDD"/>
    </w:rPr>
  </w:style>
  <w:style w:type="character" w:customStyle="1" w:styleId="af5">
    <w:name w:val="无间隔 字符"/>
    <w:basedOn w:val="a0"/>
    <w:link w:val="af6"/>
    <w:uiPriority w:val="1"/>
    <w:qFormat/>
    <w:rPr>
      <w:rFonts w:ascii="Times New Roman" w:eastAsia="宋体" w:hAnsi="Times New Roman" w:cs="Times New Roman"/>
      <w:kern w:val="2"/>
      <w:sz w:val="21"/>
      <w:szCs w:val="24"/>
    </w:rPr>
  </w:style>
  <w:style w:type="paragraph" w:styleId="af6">
    <w:name w:val="No Spacing"/>
    <w:link w:val="af5"/>
    <w:uiPriority w:val="1"/>
    <w:qFormat/>
    <w:pPr>
      <w:widowControl w:val="0"/>
      <w:jc w:val="both"/>
    </w:pPr>
    <w:rPr>
      <w:kern w:val="2"/>
      <w:sz w:val="21"/>
      <w:szCs w:val="24"/>
    </w:rPr>
  </w:style>
  <w:style w:type="character" w:customStyle="1" w:styleId="2">
    <w:name w:val="未处理的提及2"/>
    <w:basedOn w:val="a0"/>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ycdydysyb@126.com" TargetMode="Externa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3D4DBA8-FD9E-4E24-BDEB-FAF8C11855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8</Pages>
  <Words>602</Words>
  <Characters>3433</Characters>
  <Application>Microsoft Office Word</Application>
  <DocSecurity>0</DocSecurity>
  <Lines>28</Lines>
  <Paragraphs>8</Paragraphs>
  <ScaleCrop>false</ScaleCrop>
  <Manager>在行图文</Manager>
  <Company>在行图文</Company>
  <LinksUpToDate>false</LinksUpToDate>
  <CharactersWithSpaces>4027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在行图文</dc:title>
  <dc:subject>在行图文</dc:subject>
  <dc:creator>在行图文</dc:creator>
  <cp:keywords>在行图文</cp:keywords>
  <dc:description>在行图文</dc:description>
  <cp:lastModifiedBy>harry li</cp:lastModifiedBy>
  <cp:revision>62</cp:revision>
  <cp:lastPrinted>2023-02-09T01:51:00Z</cp:lastPrinted>
  <dcterms:created xsi:type="dcterms:W3CDTF">2024-07-04T02:57:00Z</dcterms:created>
  <dcterms:modified xsi:type="dcterms:W3CDTF">2024-07-19T10:09:00Z</dcterms:modified>
  <cp:category>在行图文</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1601346A99EE4AF88EF1609A5C091453_13</vt:lpwstr>
  </property>
</Properties>
</file>