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EAA9E" w14:textId="77777777" w:rsidR="00A93D43" w:rsidRDefault="00A93D43">
      <w:pPr>
        <w:spacing w:line="360" w:lineRule="auto"/>
        <w:jc w:val="center"/>
        <w:rPr>
          <w:rFonts w:ascii="仿宋" w:eastAsia="仿宋" w:hAnsi="仿宋" w:cs="仿宋"/>
          <w:b/>
          <w:bCs/>
          <w:color w:val="FF0000"/>
          <w:sz w:val="72"/>
          <w:szCs w:val="72"/>
        </w:rPr>
      </w:pPr>
    </w:p>
    <w:p w14:paraId="36046BA1" w14:textId="77777777" w:rsidR="00A93D43" w:rsidRDefault="00A93D43">
      <w:pPr>
        <w:spacing w:line="360" w:lineRule="auto"/>
        <w:jc w:val="center"/>
        <w:rPr>
          <w:rFonts w:ascii="仿宋" w:eastAsia="仿宋" w:hAnsi="仿宋" w:cs="仿宋"/>
          <w:b/>
          <w:bCs/>
          <w:color w:val="FF0000"/>
          <w:sz w:val="72"/>
          <w:szCs w:val="72"/>
        </w:rPr>
      </w:pPr>
    </w:p>
    <w:p w14:paraId="7706F294" w14:textId="0C713B41" w:rsidR="00A93D43" w:rsidRPr="00EF0402" w:rsidRDefault="0048359E" w:rsidP="005921CB">
      <w:pPr>
        <w:spacing w:line="360" w:lineRule="auto"/>
        <w:jc w:val="center"/>
        <w:rPr>
          <w:rFonts w:ascii="仿宋" w:eastAsia="仿宋" w:hAnsi="仿宋" w:cs="仿宋"/>
          <w:b/>
          <w:bCs/>
          <w:color w:val="FF0000"/>
          <w:sz w:val="68"/>
          <w:szCs w:val="68"/>
        </w:rPr>
      </w:pPr>
      <w:r>
        <w:rPr>
          <w:rFonts w:ascii="仿宋" w:eastAsia="仿宋" w:hAnsi="仿宋" w:cs="仿宋" w:hint="eastAsia"/>
          <w:b/>
          <w:bCs/>
          <w:color w:val="FF0000"/>
          <w:sz w:val="72"/>
          <w:szCs w:val="72"/>
        </w:rPr>
        <w:t>广州市演出电影</w:t>
      </w:r>
      <w:proofErr w:type="gramStart"/>
      <w:r>
        <w:rPr>
          <w:rFonts w:ascii="仿宋" w:eastAsia="仿宋" w:hAnsi="仿宋" w:cs="仿宋" w:hint="eastAsia"/>
          <w:b/>
          <w:bCs/>
          <w:color w:val="FF0000"/>
          <w:sz w:val="72"/>
          <w:szCs w:val="72"/>
        </w:rPr>
        <w:t>有限公司</w:t>
      </w:r>
      <w:r w:rsidR="00931F7E">
        <w:rPr>
          <w:rFonts w:ascii="仿宋" w:eastAsia="仿宋" w:hAnsi="仿宋" w:cs="仿宋" w:hint="eastAsia"/>
          <w:b/>
          <w:bCs/>
          <w:color w:val="FF0000"/>
          <w:sz w:val="72"/>
          <w:szCs w:val="72"/>
        </w:rPr>
        <w:t>微信</w:t>
      </w:r>
      <w:r>
        <w:rPr>
          <w:rFonts w:ascii="仿宋" w:eastAsia="仿宋" w:hAnsi="仿宋" w:cs="仿宋" w:hint="eastAsia"/>
          <w:b/>
          <w:bCs/>
          <w:color w:val="FF0000"/>
          <w:sz w:val="72"/>
          <w:szCs w:val="72"/>
        </w:rPr>
        <w:t>小</w:t>
      </w:r>
      <w:proofErr w:type="gramEnd"/>
      <w:r>
        <w:rPr>
          <w:rFonts w:ascii="仿宋" w:eastAsia="仿宋" w:hAnsi="仿宋" w:cs="仿宋" w:hint="eastAsia"/>
          <w:b/>
          <w:bCs/>
          <w:color w:val="FF0000"/>
          <w:sz w:val="72"/>
          <w:szCs w:val="72"/>
        </w:rPr>
        <w:t>程序建设</w:t>
      </w:r>
      <w:r w:rsidR="006B69AA" w:rsidRPr="00EF0402">
        <w:rPr>
          <w:rFonts w:ascii="仿宋" w:eastAsia="仿宋" w:hAnsi="仿宋" w:cs="仿宋" w:hint="eastAsia"/>
          <w:b/>
          <w:bCs/>
          <w:color w:val="FF0000"/>
          <w:sz w:val="68"/>
          <w:szCs w:val="68"/>
        </w:rPr>
        <w:t>项目</w:t>
      </w:r>
    </w:p>
    <w:p w14:paraId="60951EDC" w14:textId="77777777" w:rsidR="00A93D43" w:rsidRPr="006B69AA" w:rsidRDefault="00000000">
      <w:pPr>
        <w:spacing w:line="360" w:lineRule="auto"/>
        <w:jc w:val="center"/>
        <w:rPr>
          <w:rFonts w:ascii="仿宋" w:eastAsia="仿宋" w:hAnsi="仿宋" w:cs="仿宋"/>
          <w:b/>
          <w:bCs/>
          <w:sz w:val="72"/>
          <w:szCs w:val="72"/>
        </w:rPr>
      </w:pPr>
      <w:r w:rsidRPr="006B69AA">
        <w:rPr>
          <w:rFonts w:ascii="仿宋" w:eastAsia="仿宋" w:hAnsi="仿宋" w:cs="仿宋" w:hint="eastAsia"/>
          <w:b/>
          <w:bCs/>
          <w:sz w:val="72"/>
          <w:szCs w:val="72"/>
        </w:rPr>
        <w:t>报价邀请函</w:t>
      </w:r>
    </w:p>
    <w:p w14:paraId="53CDCAF1" w14:textId="77777777" w:rsidR="00217021" w:rsidRDefault="00217021">
      <w:pPr>
        <w:spacing w:line="360" w:lineRule="auto"/>
        <w:jc w:val="center"/>
        <w:rPr>
          <w:rFonts w:ascii="仿宋" w:eastAsia="仿宋" w:hAnsi="仿宋" w:cs="仿宋"/>
          <w:b/>
          <w:bCs/>
          <w:sz w:val="30"/>
          <w:szCs w:val="30"/>
        </w:rPr>
      </w:pPr>
    </w:p>
    <w:p w14:paraId="18EF6468" w14:textId="0BCDC65A" w:rsidR="00A93D43" w:rsidRDefault="00000000">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编号：</w:t>
      </w:r>
      <w:r w:rsidR="006B69AA">
        <w:rPr>
          <w:rFonts w:ascii="仿宋" w:eastAsia="仿宋" w:hAnsi="仿宋" w:cs="仿宋" w:hint="eastAsia"/>
          <w:b/>
          <w:bCs/>
          <w:sz w:val="30"/>
          <w:szCs w:val="30"/>
        </w:rPr>
        <w:t>YCDY-20230</w:t>
      </w:r>
      <w:r w:rsidR="0048359E">
        <w:rPr>
          <w:rFonts w:ascii="仿宋" w:eastAsia="仿宋" w:hAnsi="仿宋" w:cs="仿宋"/>
          <w:b/>
          <w:bCs/>
          <w:sz w:val="30"/>
          <w:szCs w:val="30"/>
        </w:rPr>
        <w:t>80</w:t>
      </w:r>
      <w:r w:rsidR="00634771">
        <w:rPr>
          <w:rFonts w:ascii="仿宋" w:eastAsia="仿宋" w:hAnsi="仿宋" w:cs="仿宋" w:hint="eastAsia"/>
          <w:b/>
          <w:bCs/>
          <w:sz w:val="30"/>
          <w:szCs w:val="30"/>
        </w:rPr>
        <w:t>7</w:t>
      </w:r>
    </w:p>
    <w:p w14:paraId="32EBAFFD" w14:textId="77777777" w:rsidR="00A93D43" w:rsidRDefault="00A93D43">
      <w:pPr>
        <w:spacing w:line="360" w:lineRule="auto"/>
        <w:rPr>
          <w:rFonts w:ascii="仿宋" w:eastAsia="仿宋" w:hAnsi="仿宋" w:cs="仿宋"/>
          <w:b/>
          <w:bCs/>
          <w:sz w:val="30"/>
          <w:szCs w:val="30"/>
        </w:rPr>
      </w:pPr>
    </w:p>
    <w:p w14:paraId="16CB5E52" w14:textId="77777777" w:rsidR="00A93D43" w:rsidRPr="006B69AA" w:rsidRDefault="00A93D43">
      <w:pPr>
        <w:spacing w:line="360" w:lineRule="auto"/>
        <w:rPr>
          <w:rFonts w:ascii="仿宋" w:eastAsia="仿宋" w:hAnsi="仿宋" w:cs="仿宋"/>
          <w:b/>
          <w:bCs/>
          <w:sz w:val="30"/>
          <w:szCs w:val="30"/>
        </w:rPr>
      </w:pPr>
    </w:p>
    <w:p w14:paraId="12EE285D" w14:textId="77777777" w:rsidR="00A93D43" w:rsidRDefault="00A93D43">
      <w:pPr>
        <w:spacing w:line="360" w:lineRule="auto"/>
        <w:rPr>
          <w:rFonts w:ascii="仿宋" w:eastAsia="仿宋" w:hAnsi="仿宋" w:cs="仿宋"/>
          <w:b/>
          <w:bCs/>
          <w:sz w:val="30"/>
          <w:szCs w:val="30"/>
        </w:rPr>
      </w:pPr>
    </w:p>
    <w:p w14:paraId="558F3094" w14:textId="77777777" w:rsidR="00A93D43" w:rsidRDefault="00A93D43">
      <w:pPr>
        <w:spacing w:line="360" w:lineRule="auto"/>
        <w:rPr>
          <w:rFonts w:ascii="仿宋" w:eastAsia="仿宋" w:hAnsi="仿宋" w:cs="仿宋"/>
          <w:b/>
          <w:bCs/>
          <w:sz w:val="30"/>
          <w:szCs w:val="30"/>
        </w:rPr>
      </w:pPr>
    </w:p>
    <w:p w14:paraId="714791D4" w14:textId="77777777" w:rsidR="00A93D43" w:rsidRDefault="00A93D43">
      <w:pPr>
        <w:spacing w:line="360" w:lineRule="auto"/>
        <w:rPr>
          <w:rFonts w:ascii="仿宋" w:eastAsia="仿宋" w:hAnsi="仿宋" w:cs="仿宋"/>
          <w:b/>
          <w:bCs/>
          <w:sz w:val="30"/>
          <w:szCs w:val="30"/>
        </w:rPr>
      </w:pPr>
    </w:p>
    <w:p w14:paraId="61B259B7" w14:textId="77777777" w:rsidR="00A93D43" w:rsidRDefault="00A93D43">
      <w:pPr>
        <w:spacing w:line="360" w:lineRule="auto"/>
        <w:rPr>
          <w:rFonts w:ascii="仿宋" w:eastAsia="仿宋" w:hAnsi="仿宋" w:cs="仿宋"/>
          <w:b/>
          <w:bCs/>
          <w:sz w:val="30"/>
          <w:szCs w:val="30"/>
        </w:rPr>
      </w:pPr>
    </w:p>
    <w:p w14:paraId="1228AA4F" w14:textId="77777777" w:rsidR="00A93D43" w:rsidRDefault="00A93D43">
      <w:pPr>
        <w:spacing w:line="360" w:lineRule="auto"/>
        <w:rPr>
          <w:rFonts w:ascii="仿宋" w:eastAsia="仿宋" w:hAnsi="仿宋" w:cs="仿宋"/>
          <w:b/>
          <w:bCs/>
          <w:sz w:val="30"/>
          <w:szCs w:val="30"/>
        </w:rPr>
      </w:pPr>
    </w:p>
    <w:p w14:paraId="5A84FCC1" w14:textId="77777777" w:rsidR="00A93D43" w:rsidRDefault="00A93D43">
      <w:pPr>
        <w:spacing w:line="360" w:lineRule="auto"/>
        <w:rPr>
          <w:rFonts w:ascii="仿宋" w:eastAsia="仿宋" w:hAnsi="仿宋" w:cs="仿宋"/>
          <w:b/>
          <w:bCs/>
          <w:sz w:val="30"/>
          <w:szCs w:val="30"/>
        </w:rPr>
      </w:pPr>
    </w:p>
    <w:p w14:paraId="3AE15C71" w14:textId="24E65E60" w:rsidR="00A93D43" w:rsidRDefault="006B69AA">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广州市演出电影有限公司</w:t>
      </w:r>
    </w:p>
    <w:p w14:paraId="72A43D34" w14:textId="42413AF7" w:rsidR="00A93D43" w:rsidRDefault="00000000">
      <w:pPr>
        <w:spacing w:line="360" w:lineRule="auto"/>
        <w:ind w:firstLineChars="1000" w:firstLine="3012"/>
        <w:rPr>
          <w:rFonts w:ascii="仿宋" w:eastAsia="仿宋" w:hAnsi="仿宋" w:cs="仿宋"/>
          <w:b/>
          <w:bCs/>
          <w:sz w:val="30"/>
          <w:szCs w:val="30"/>
        </w:rPr>
      </w:pPr>
      <w:r>
        <w:rPr>
          <w:rFonts w:ascii="仿宋" w:eastAsia="仿宋" w:hAnsi="仿宋" w:cs="仿宋" w:hint="eastAsia"/>
          <w:b/>
          <w:bCs/>
          <w:sz w:val="30"/>
          <w:szCs w:val="30"/>
        </w:rPr>
        <w:t>2023年</w:t>
      </w:r>
      <w:r w:rsidR="0048359E">
        <w:rPr>
          <w:rFonts w:ascii="仿宋" w:eastAsia="仿宋" w:hAnsi="仿宋" w:cs="仿宋"/>
          <w:b/>
          <w:bCs/>
          <w:sz w:val="30"/>
          <w:szCs w:val="30"/>
        </w:rPr>
        <w:t>8</w:t>
      </w:r>
      <w:r>
        <w:rPr>
          <w:rFonts w:ascii="仿宋" w:eastAsia="仿宋" w:hAnsi="仿宋" w:cs="仿宋" w:hint="eastAsia"/>
          <w:b/>
          <w:bCs/>
          <w:sz w:val="30"/>
          <w:szCs w:val="30"/>
        </w:rPr>
        <w:t>月</w:t>
      </w:r>
      <w:r w:rsidR="00634771">
        <w:rPr>
          <w:rFonts w:ascii="仿宋" w:eastAsia="仿宋" w:hAnsi="仿宋" w:cs="仿宋" w:hint="eastAsia"/>
          <w:b/>
          <w:bCs/>
          <w:sz w:val="30"/>
          <w:szCs w:val="30"/>
        </w:rPr>
        <w:t>7</w:t>
      </w:r>
      <w:r>
        <w:rPr>
          <w:rFonts w:ascii="仿宋" w:eastAsia="仿宋" w:hAnsi="仿宋" w:cs="仿宋" w:hint="eastAsia"/>
          <w:b/>
          <w:bCs/>
          <w:sz w:val="30"/>
          <w:szCs w:val="30"/>
        </w:rPr>
        <w:t>日</w:t>
      </w:r>
    </w:p>
    <w:p w14:paraId="21CCF226" w14:textId="7355D9BC" w:rsidR="00217021" w:rsidRDefault="00217021" w:rsidP="00217021">
      <w:pPr>
        <w:pStyle w:val="a0"/>
      </w:pPr>
    </w:p>
    <w:p w14:paraId="3F8EEA1F" w14:textId="68B88598" w:rsidR="00FA6D68" w:rsidRDefault="00FA6D68" w:rsidP="00217021">
      <w:pPr>
        <w:pStyle w:val="a0"/>
      </w:pPr>
    </w:p>
    <w:p w14:paraId="09EA0C5C" w14:textId="77777777" w:rsidR="00FA6D68" w:rsidRDefault="00FA6D68" w:rsidP="00370CC6">
      <w:pPr>
        <w:pStyle w:val="a0"/>
        <w:jc w:val="center"/>
      </w:pPr>
    </w:p>
    <w:p w14:paraId="4E7251D4" w14:textId="77777777" w:rsidR="00A93D43" w:rsidRDefault="00000000">
      <w:pPr>
        <w:spacing w:line="360" w:lineRule="auto"/>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u w:val="single"/>
        </w:rPr>
        <w:lastRenderedPageBreak/>
        <w:t xml:space="preserve">                          </w:t>
      </w:r>
      <w:r>
        <w:rPr>
          <w:rFonts w:asciiTheme="minorEastAsia" w:eastAsiaTheme="minorEastAsia" w:hAnsiTheme="minorEastAsia" w:cstheme="minorEastAsia" w:hint="eastAsia"/>
          <w:b/>
          <w:bCs/>
          <w:sz w:val="24"/>
          <w:szCs w:val="24"/>
        </w:rPr>
        <w:t>有限公司：</w:t>
      </w:r>
    </w:p>
    <w:p w14:paraId="12BA0A6F" w14:textId="42500006" w:rsidR="00A93D43" w:rsidRPr="00B367A6" w:rsidRDefault="00FC2D56">
      <w:pPr>
        <w:spacing w:line="360" w:lineRule="auto"/>
        <w:ind w:firstLineChars="200" w:firstLine="480"/>
        <w:rPr>
          <w:rFonts w:asciiTheme="minorEastAsia" w:eastAsiaTheme="minorEastAsia" w:hAnsiTheme="minorEastAsia" w:cstheme="minorEastAsia"/>
          <w:sz w:val="24"/>
          <w:szCs w:val="24"/>
        </w:rPr>
      </w:pPr>
      <w:r w:rsidRPr="00B367A6">
        <w:rPr>
          <w:rFonts w:asciiTheme="minorEastAsia" w:eastAsiaTheme="minorEastAsia" w:hAnsiTheme="minorEastAsia" w:cstheme="minorEastAsia" w:hint="eastAsia"/>
          <w:sz w:val="24"/>
          <w:szCs w:val="24"/>
        </w:rPr>
        <w:t>随着广州市演出电影有限公司（下称：演出电影公司）业务规模不断发展，影院数量不断增加，为更好地整合及发展业务，目前需要建设演出电影公司专属</w:t>
      </w:r>
      <w:proofErr w:type="gramStart"/>
      <w:r w:rsidRPr="00B367A6">
        <w:rPr>
          <w:rFonts w:asciiTheme="minorEastAsia" w:eastAsiaTheme="minorEastAsia" w:hAnsiTheme="minorEastAsia" w:cstheme="minorEastAsia" w:hint="eastAsia"/>
          <w:sz w:val="24"/>
          <w:szCs w:val="24"/>
        </w:rPr>
        <w:t>的微信小</w:t>
      </w:r>
      <w:proofErr w:type="gramEnd"/>
      <w:r w:rsidRPr="00B367A6">
        <w:rPr>
          <w:rFonts w:asciiTheme="minorEastAsia" w:eastAsiaTheme="minorEastAsia" w:hAnsiTheme="minorEastAsia" w:cstheme="minorEastAsia" w:hint="eastAsia"/>
          <w:sz w:val="24"/>
          <w:szCs w:val="24"/>
        </w:rPr>
        <w:t>程序,</w:t>
      </w:r>
      <w:r w:rsidR="0048359E" w:rsidRPr="00B367A6">
        <w:rPr>
          <w:rFonts w:asciiTheme="minorEastAsia" w:eastAsiaTheme="minorEastAsia" w:hAnsiTheme="minorEastAsia" w:cstheme="minorEastAsia" w:hint="eastAsia"/>
          <w:sz w:val="24"/>
          <w:szCs w:val="24"/>
        </w:rPr>
        <w:t>为建设公司演出、电影、永汉咖啡等业务板块的自有渠道，实现电影、演出的</w:t>
      </w:r>
      <w:proofErr w:type="gramStart"/>
      <w:r w:rsidR="0048359E" w:rsidRPr="00B367A6">
        <w:rPr>
          <w:rFonts w:asciiTheme="minorEastAsia" w:eastAsiaTheme="minorEastAsia" w:hAnsiTheme="minorEastAsia" w:cstheme="minorEastAsia" w:hint="eastAsia"/>
          <w:sz w:val="24"/>
          <w:szCs w:val="24"/>
        </w:rPr>
        <w:t>在线选座购票</w:t>
      </w:r>
      <w:proofErr w:type="gramEnd"/>
      <w:r w:rsidR="0048359E" w:rsidRPr="00B367A6">
        <w:rPr>
          <w:rFonts w:asciiTheme="minorEastAsia" w:eastAsiaTheme="minorEastAsia" w:hAnsiTheme="minorEastAsia" w:cstheme="minorEastAsia" w:hint="eastAsia"/>
          <w:sz w:val="24"/>
          <w:szCs w:val="24"/>
        </w:rPr>
        <w:t>、卖品、商品的购买、</w:t>
      </w:r>
      <w:proofErr w:type="gramStart"/>
      <w:r w:rsidR="0048359E" w:rsidRPr="00B367A6">
        <w:rPr>
          <w:rFonts w:asciiTheme="minorEastAsia" w:eastAsiaTheme="minorEastAsia" w:hAnsiTheme="minorEastAsia" w:cstheme="minorEastAsia" w:hint="eastAsia"/>
          <w:sz w:val="24"/>
          <w:szCs w:val="24"/>
        </w:rPr>
        <w:t>电子卡包及</w:t>
      </w:r>
      <w:proofErr w:type="gramEnd"/>
      <w:r w:rsidR="0048359E" w:rsidRPr="00B367A6">
        <w:rPr>
          <w:rFonts w:asciiTheme="minorEastAsia" w:eastAsiaTheme="minorEastAsia" w:hAnsiTheme="minorEastAsia" w:cstheme="minorEastAsia" w:hint="eastAsia"/>
          <w:sz w:val="24"/>
          <w:szCs w:val="24"/>
        </w:rPr>
        <w:t>会员系统、和其他影城</w:t>
      </w:r>
      <w:r w:rsidR="00D55BAA" w:rsidRPr="00B367A6">
        <w:rPr>
          <w:rFonts w:asciiTheme="minorEastAsia" w:eastAsiaTheme="minorEastAsia" w:hAnsiTheme="minorEastAsia" w:cstheme="minorEastAsia" w:hint="eastAsia"/>
          <w:sz w:val="24"/>
          <w:szCs w:val="24"/>
        </w:rPr>
        <w:t>进行</w:t>
      </w:r>
      <w:r w:rsidR="0048359E" w:rsidRPr="00B367A6">
        <w:rPr>
          <w:rFonts w:asciiTheme="minorEastAsia" w:eastAsiaTheme="minorEastAsia" w:hAnsiTheme="minorEastAsia" w:cstheme="minorEastAsia" w:hint="eastAsia"/>
          <w:sz w:val="24"/>
          <w:szCs w:val="24"/>
        </w:rPr>
        <w:t>业务打通等功能，</w:t>
      </w:r>
      <w:proofErr w:type="gramStart"/>
      <w:r w:rsidR="006B69AA" w:rsidRPr="00B367A6">
        <w:rPr>
          <w:rFonts w:asciiTheme="minorEastAsia" w:eastAsiaTheme="minorEastAsia" w:hAnsiTheme="minorEastAsia" w:cstheme="minorEastAsia" w:hint="eastAsia"/>
          <w:sz w:val="24"/>
          <w:szCs w:val="24"/>
        </w:rPr>
        <w:t>现邀请</w:t>
      </w:r>
      <w:proofErr w:type="gramEnd"/>
      <w:r w:rsidR="006B69AA" w:rsidRPr="00B367A6">
        <w:rPr>
          <w:rFonts w:asciiTheme="minorEastAsia" w:eastAsiaTheme="minorEastAsia" w:hAnsiTheme="minorEastAsia" w:cstheme="minorEastAsia" w:hint="eastAsia"/>
          <w:sz w:val="24"/>
          <w:szCs w:val="24"/>
        </w:rPr>
        <w:t>符合条件的供应商</w:t>
      </w:r>
      <w:proofErr w:type="gramStart"/>
      <w:r w:rsidR="006B69AA" w:rsidRPr="00B367A6">
        <w:rPr>
          <w:rFonts w:asciiTheme="minorEastAsia" w:eastAsiaTheme="minorEastAsia" w:hAnsiTheme="minorEastAsia" w:cstheme="minorEastAsia" w:hint="eastAsia"/>
          <w:sz w:val="24"/>
          <w:szCs w:val="24"/>
        </w:rPr>
        <w:t>提供</w:t>
      </w:r>
      <w:r w:rsidR="00931F7E" w:rsidRPr="00B367A6">
        <w:rPr>
          <w:rFonts w:asciiTheme="minorEastAsia" w:eastAsiaTheme="minorEastAsia" w:hAnsiTheme="minorEastAsia" w:cstheme="minorEastAsia" w:hint="eastAsia"/>
          <w:sz w:val="24"/>
          <w:szCs w:val="24"/>
        </w:rPr>
        <w:t>微信小</w:t>
      </w:r>
      <w:proofErr w:type="gramEnd"/>
      <w:r w:rsidR="00931F7E" w:rsidRPr="00B367A6">
        <w:rPr>
          <w:rFonts w:asciiTheme="minorEastAsia" w:eastAsiaTheme="minorEastAsia" w:hAnsiTheme="minorEastAsia" w:cstheme="minorEastAsia" w:hint="eastAsia"/>
          <w:sz w:val="24"/>
          <w:szCs w:val="24"/>
        </w:rPr>
        <w:t>程序开发</w:t>
      </w:r>
      <w:r w:rsidR="006B69AA" w:rsidRPr="00B367A6">
        <w:rPr>
          <w:rFonts w:asciiTheme="minorEastAsia" w:eastAsiaTheme="minorEastAsia" w:hAnsiTheme="minorEastAsia" w:cstheme="minorEastAsia" w:hint="eastAsia"/>
          <w:sz w:val="24"/>
          <w:szCs w:val="24"/>
        </w:rPr>
        <w:t>服务。本次提供报价的供应商经广州市演出电影公司审核通过后，将纳入2023</w:t>
      </w:r>
      <w:r w:rsidR="00D463E8" w:rsidRPr="00B367A6">
        <w:rPr>
          <w:rFonts w:asciiTheme="minorEastAsia" w:eastAsiaTheme="minorEastAsia" w:hAnsiTheme="minorEastAsia" w:cstheme="minorEastAsia"/>
          <w:sz w:val="24"/>
          <w:szCs w:val="24"/>
        </w:rPr>
        <w:t>-2024</w:t>
      </w:r>
      <w:r w:rsidR="006B69AA" w:rsidRPr="00B367A6">
        <w:rPr>
          <w:rFonts w:asciiTheme="minorEastAsia" w:eastAsiaTheme="minorEastAsia" w:hAnsiTheme="minorEastAsia" w:cstheme="minorEastAsia" w:hint="eastAsia"/>
          <w:sz w:val="24"/>
          <w:szCs w:val="24"/>
        </w:rPr>
        <w:t>年度广州市演出电影有限公司</w:t>
      </w:r>
      <w:r w:rsidR="00931F7E" w:rsidRPr="00B367A6">
        <w:rPr>
          <w:rFonts w:asciiTheme="minorEastAsia" w:eastAsiaTheme="minorEastAsia" w:hAnsiTheme="minorEastAsia" w:cstheme="minorEastAsia" w:hint="eastAsia"/>
          <w:sz w:val="24"/>
          <w:szCs w:val="24"/>
        </w:rPr>
        <w:t>设备技术</w:t>
      </w:r>
      <w:r w:rsidR="007235E5" w:rsidRPr="00B367A6">
        <w:rPr>
          <w:rFonts w:asciiTheme="minorEastAsia" w:eastAsiaTheme="minorEastAsia" w:hAnsiTheme="minorEastAsia" w:cstheme="minorEastAsia" w:hint="eastAsia"/>
          <w:sz w:val="24"/>
          <w:szCs w:val="24"/>
        </w:rPr>
        <w:t>服务</w:t>
      </w:r>
      <w:r w:rsidR="006B69AA" w:rsidRPr="00B367A6">
        <w:rPr>
          <w:rFonts w:asciiTheme="minorEastAsia" w:eastAsiaTheme="minorEastAsia" w:hAnsiTheme="minorEastAsia" w:cstheme="minorEastAsia" w:hint="eastAsia"/>
          <w:sz w:val="24"/>
          <w:szCs w:val="24"/>
        </w:rPr>
        <w:t>供应商库。</w:t>
      </w:r>
    </w:p>
    <w:p w14:paraId="062F04B1" w14:textId="49AA659D" w:rsidR="00A93D43" w:rsidRPr="00D463E8" w:rsidRDefault="00A93D43" w:rsidP="00D463E8"/>
    <w:p w14:paraId="54D3AEE6" w14:textId="77777777" w:rsidR="00A93D43" w:rsidRDefault="00000000">
      <w:p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4773"/>
      </w:tblGrid>
      <w:tr w:rsidR="00A93D43" w14:paraId="33DCDDB3" w14:textId="77777777" w:rsidTr="00180E25">
        <w:trPr>
          <w:cantSplit/>
          <w:trHeight w:val="267"/>
          <w:jc w:val="center"/>
        </w:trPr>
        <w:tc>
          <w:tcPr>
            <w:tcW w:w="2235" w:type="dxa"/>
            <w:vAlign w:val="center"/>
          </w:tcPr>
          <w:p w14:paraId="37ED1D7B"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项目名称</w:t>
            </w:r>
          </w:p>
        </w:tc>
        <w:tc>
          <w:tcPr>
            <w:tcW w:w="7283" w:type="dxa"/>
            <w:gridSpan w:val="3"/>
            <w:vAlign w:val="center"/>
          </w:tcPr>
          <w:p w14:paraId="1E90CB88" w14:textId="53B28E44" w:rsidR="00A93D43" w:rsidRPr="008C24F7" w:rsidRDefault="00511D69">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广州市演出电影</w:t>
            </w:r>
            <w:proofErr w:type="gramStart"/>
            <w:r w:rsidRPr="008C24F7">
              <w:rPr>
                <w:rFonts w:asciiTheme="minorEastAsia" w:eastAsiaTheme="minorEastAsia" w:hAnsiTheme="minorEastAsia" w:cstheme="minorEastAsia" w:hint="eastAsia"/>
                <w:sz w:val="24"/>
                <w:szCs w:val="24"/>
              </w:rPr>
              <w:t>有限公司微信小</w:t>
            </w:r>
            <w:proofErr w:type="gramEnd"/>
            <w:r w:rsidRPr="008C24F7">
              <w:rPr>
                <w:rFonts w:asciiTheme="minorEastAsia" w:eastAsiaTheme="minorEastAsia" w:hAnsiTheme="minorEastAsia" w:cstheme="minorEastAsia" w:hint="eastAsia"/>
                <w:sz w:val="24"/>
                <w:szCs w:val="24"/>
              </w:rPr>
              <w:t>程序建设项目</w:t>
            </w:r>
          </w:p>
        </w:tc>
      </w:tr>
      <w:tr w:rsidR="00A93D43" w14:paraId="4A58F994" w14:textId="77777777" w:rsidTr="00180E25">
        <w:trPr>
          <w:cantSplit/>
          <w:trHeight w:val="226"/>
          <w:jc w:val="center"/>
        </w:trPr>
        <w:tc>
          <w:tcPr>
            <w:tcW w:w="2235" w:type="dxa"/>
            <w:vAlign w:val="center"/>
          </w:tcPr>
          <w:p w14:paraId="3B31E5D5"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项目编号</w:t>
            </w:r>
          </w:p>
        </w:tc>
        <w:tc>
          <w:tcPr>
            <w:tcW w:w="7283" w:type="dxa"/>
            <w:gridSpan w:val="3"/>
            <w:vAlign w:val="center"/>
          </w:tcPr>
          <w:p w14:paraId="044AF300" w14:textId="15A82F90" w:rsidR="00A93D43" w:rsidRPr="008C24F7" w:rsidRDefault="006B69AA">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YCDY-20230</w:t>
            </w:r>
            <w:r w:rsidR="00511D69" w:rsidRPr="008C24F7">
              <w:rPr>
                <w:rFonts w:asciiTheme="minorEastAsia" w:eastAsiaTheme="minorEastAsia" w:hAnsiTheme="minorEastAsia" w:cstheme="minorEastAsia"/>
                <w:sz w:val="24"/>
                <w:szCs w:val="24"/>
              </w:rPr>
              <w:t>809</w:t>
            </w:r>
          </w:p>
        </w:tc>
      </w:tr>
      <w:tr w:rsidR="00A93D43" w14:paraId="79667593" w14:textId="77777777" w:rsidTr="00180E25">
        <w:trPr>
          <w:cantSplit/>
          <w:trHeight w:val="226"/>
          <w:jc w:val="center"/>
        </w:trPr>
        <w:tc>
          <w:tcPr>
            <w:tcW w:w="2235" w:type="dxa"/>
            <w:vMerge w:val="restart"/>
            <w:vAlign w:val="center"/>
          </w:tcPr>
          <w:p w14:paraId="4C75C9DF"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联系人</w:t>
            </w:r>
          </w:p>
        </w:tc>
        <w:tc>
          <w:tcPr>
            <w:tcW w:w="1074" w:type="dxa"/>
            <w:vMerge w:val="restart"/>
            <w:vAlign w:val="center"/>
          </w:tcPr>
          <w:p w14:paraId="5DCE4D12" w14:textId="14BCB632" w:rsidR="00A93D43" w:rsidRPr="008C24F7" w:rsidRDefault="007235E5">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李恒晖</w:t>
            </w:r>
          </w:p>
        </w:tc>
        <w:tc>
          <w:tcPr>
            <w:tcW w:w="1436" w:type="dxa"/>
            <w:vAlign w:val="center"/>
          </w:tcPr>
          <w:p w14:paraId="4E6F9C4E"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电    话</w:t>
            </w:r>
          </w:p>
        </w:tc>
        <w:tc>
          <w:tcPr>
            <w:tcW w:w="4773" w:type="dxa"/>
            <w:vAlign w:val="center"/>
          </w:tcPr>
          <w:p w14:paraId="2ACC4457"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020-83822108</w:t>
            </w:r>
          </w:p>
        </w:tc>
      </w:tr>
      <w:tr w:rsidR="00A93D43" w14:paraId="2C14603D" w14:textId="77777777" w:rsidTr="00180E25">
        <w:trPr>
          <w:cantSplit/>
          <w:trHeight w:val="226"/>
          <w:jc w:val="center"/>
        </w:trPr>
        <w:tc>
          <w:tcPr>
            <w:tcW w:w="2235" w:type="dxa"/>
            <w:vMerge/>
            <w:vAlign w:val="center"/>
          </w:tcPr>
          <w:p w14:paraId="6AB97C8A" w14:textId="77777777" w:rsidR="00A93D43" w:rsidRPr="008C24F7"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68EBA8F3" w14:textId="77777777" w:rsidR="00A93D43" w:rsidRPr="008C24F7"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33BD64EB"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移动电话</w:t>
            </w:r>
          </w:p>
        </w:tc>
        <w:tc>
          <w:tcPr>
            <w:tcW w:w="4773" w:type="dxa"/>
            <w:vAlign w:val="center"/>
          </w:tcPr>
          <w:p w14:paraId="03D561C4" w14:textId="1A4F58A1" w:rsidR="00A93D43" w:rsidRPr="008C24F7" w:rsidRDefault="007235E5">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sz w:val="24"/>
                <w:szCs w:val="24"/>
              </w:rPr>
              <w:t>13660071628</w:t>
            </w:r>
          </w:p>
        </w:tc>
      </w:tr>
      <w:tr w:rsidR="00A93D43" w14:paraId="6D3C2348" w14:textId="77777777" w:rsidTr="00180E25">
        <w:trPr>
          <w:cantSplit/>
          <w:trHeight w:val="226"/>
          <w:jc w:val="center"/>
        </w:trPr>
        <w:tc>
          <w:tcPr>
            <w:tcW w:w="2235" w:type="dxa"/>
            <w:vMerge/>
            <w:vAlign w:val="center"/>
          </w:tcPr>
          <w:p w14:paraId="24BCDB4E" w14:textId="77777777" w:rsidR="00A93D43" w:rsidRPr="008C24F7"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7C35FC53" w14:textId="77777777" w:rsidR="00A93D43" w:rsidRPr="008C24F7"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3E1DF6CF" w14:textId="77777777" w:rsidR="00A93D43" w:rsidRPr="008C24F7" w:rsidRDefault="00000000">
            <w:pPr>
              <w:spacing w:line="360" w:lineRule="auto"/>
              <w:rPr>
                <w:rFonts w:asciiTheme="minorEastAsia" w:eastAsiaTheme="minorEastAsia" w:hAnsiTheme="minorEastAsia" w:cstheme="minorEastAsia"/>
                <w:sz w:val="24"/>
                <w:szCs w:val="24"/>
              </w:rPr>
            </w:pPr>
            <w:proofErr w:type="gramStart"/>
            <w:r w:rsidRPr="008C24F7">
              <w:rPr>
                <w:rFonts w:asciiTheme="minorEastAsia" w:eastAsiaTheme="minorEastAsia" w:hAnsiTheme="minorEastAsia" w:cstheme="minorEastAsia" w:hint="eastAsia"/>
                <w:sz w:val="24"/>
                <w:szCs w:val="24"/>
              </w:rPr>
              <w:t>邮</w:t>
            </w:r>
            <w:proofErr w:type="gramEnd"/>
            <w:r w:rsidRPr="008C24F7">
              <w:rPr>
                <w:rFonts w:asciiTheme="minorEastAsia" w:eastAsiaTheme="minorEastAsia" w:hAnsiTheme="minorEastAsia" w:cstheme="minorEastAsia" w:hint="eastAsia"/>
                <w:sz w:val="24"/>
                <w:szCs w:val="24"/>
              </w:rPr>
              <w:t xml:space="preserve">    箱</w:t>
            </w:r>
          </w:p>
        </w:tc>
        <w:tc>
          <w:tcPr>
            <w:tcW w:w="4773" w:type="dxa"/>
            <w:vAlign w:val="center"/>
          </w:tcPr>
          <w:p w14:paraId="1E924A61"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gcjsb83880791@126.com</w:t>
            </w:r>
          </w:p>
        </w:tc>
      </w:tr>
      <w:tr w:rsidR="00A93D43" w14:paraId="3F9F09EB" w14:textId="77777777" w:rsidTr="00180E25">
        <w:trPr>
          <w:cantSplit/>
          <w:trHeight w:val="311"/>
          <w:jc w:val="center"/>
        </w:trPr>
        <w:tc>
          <w:tcPr>
            <w:tcW w:w="2235" w:type="dxa"/>
            <w:vMerge/>
            <w:vAlign w:val="center"/>
          </w:tcPr>
          <w:p w14:paraId="37227C44" w14:textId="77777777" w:rsidR="00A93D43" w:rsidRPr="008C24F7"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410600F7" w14:textId="77777777" w:rsidR="00A93D43" w:rsidRPr="008C24F7"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1E5FC96B"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通信地址</w:t>
            </w:r>
          </w:p>
        </w:tc>
        <w:tc>
          <w:tcPr>
            <w:tcW w:w="4773" w:type="dxa"/>
            <w:vAlign w:val="center"/>
          </w:tcPr>
          <w:p w14:paraId="5BBEBE80"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广州市越秀区建设三马路11号新时代大厦附楼二楼工程技术部</w:t>
            </w:r>
          </w:p>
        </w:tc>
      </w:tr>
      <w:tr w:rsidR="00A93D43" w14:paraId="733A5A93" w14:textId="77777777" w:rsidTr="00180E25">
        <w:trPr>
          <w:cantSplit/>
          <w:trHeight w:val="226"/>
          <w:jc w:val="center"/>
        </w:trPr>
        <w:tc>
          <w:tcPr>
            <w:tcW w:w="2235" w:type="dxa"/>
            <w:vAlign w:val="center"/>
          </w:tcPr>
          <w:p w14:paraId="076CD5A2"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项目内容</w:t>
            </w:r>
          </w:p>
        </w:tc>
        <w:tc>
          <w:tcPr>
            <w:tcW w:w="7283" w:type="dxa"/>
            <w:gridSpan w:val="3"/>
            <w:vAlign w:val="center"/>
          </w:tcPr>
          <w:p w14:paraId="4A106D35" w14:textId="595CE91A" w:rsidR="00E76AB8" w:rsidRPr="008C24F7" w:rsidRDefault="00A6312B" w:rsidP="001E2949">
            <w:pPr>
              <w:pStyle w:val="a0"/>
              <w:spacing w:line="360" w:lineRule="auto"/>
              <w:ind w:firstLine="0"/>
              <w:rPr>
                <w:sz w:val="24"/>
                <w:szCs w:val="24"/>
              </w:rPr>
            </w:pPr>
            <w:r w:rsidRPr="008C24F7">
              <w:rPr>
                <w:rFonts w:hint="eastAsia"/>
                <w:sz w:val="24"/>
                <w:szCs w:val="24"/>
              </w:rPr>
              <w:t>开发</w:t>
            </w:r>
            <w:proofErr w:type="gramStart"/>
            <w:r w:rsidRPr="008C24F7">
              <w:rPr>
                <w:rFonts w:hint="eastAsia"/>
                <w:sz w:val="24"/>
                <w:szCs w:val="24"/>
              </w:rPr>
              <w:t>一个</w:t>
            </w:r>
            <w:r w:rsidR="00511D69" w:rsidRPr="008C24F7">
              <w:rPr>
                <w:rFonts w:hint="eastAsia"/>
                <w:sz w:val="24"/>
                <w:szCs w:val="24"/>
              </w:rPr>
              <w:t>微信小</w:t>
            </w:r>
            <w:proofErr w:type="gramEnd"/>
            <w:r w:rsidR="00511D69" w:rsidRPr="008C24F7">
              <w:rPr>
                <w:rFonts w:hint="eastAsia"/>
                <w:sz w:val="24"/>
                <w:szCs w:val="24"/>
              </w:rPr>
              <w:t>程序，</w:t>
            </w:r>
            <w:r w:rsidR="000C3FCB" w:rsidRPr="008C24F7">
              <w:rPr>
                <w:rFonts w:hint="eastAsia"/>
                <w:sz w:val="24"/>
                <w:szCs w:val="24"/>
              </w:rPr>
              <w:t>将演出、电影、永汉咖啡等</w:t>
            </w:r>
            <w:r w:rsidR="004A3D1E">
              <w:rPr>
                <w:rFonts w:hint="eastAsia"/>
                <w:sz w:val="24"/>
                <w:szCs w:val="24"/>
              </w:rPr>
              <w:t>服务功能</w:t>
            </w:r>
            <w:r w:rsidR="000C3FCB" w:rsidRPr="008C24F7">
              <w:rPr>
                <w:rFonts w:hint="eastAsia"/>
                <w:sz w:val="24"/>
                <w:szCs w:val="24"/>
              </w:rPr>
              <w:t>整合到</w:t>
            </w:r>
            <w:r w:rsidR="00511D69" w:rsidRPr="008C24F7">
              <w:rPr>
                <w:rFonts w:hint="eastAsia"/>
                <w:sz w:val="24"/>
                <w:szCs w:val="24"/>
              </w:rPr>
              <w:t>小程序</w:t>
            </w:r>
            <w:r w:rsidR="00C274F0">
              <w:rPr>
                <w:rFonts w:hint="eastAsia"/>
                <w:sz w:val="24"/>
                <w:szCs w:val="24"/>
              </w:rPr>
              <w:t>中</w:t>
            </w:r>
            <w:r w:rsidR="000C3FCB" w:rsidRPr="008C24F7">
              <w:rPr>
                <w:rFonts w:hint="eastAsia"/>
                <w:sz w:val="24"/>
                <w:szCs w:val="24"/>
              </w:rPr>
              <w:t>，</w:t>
            </w:r>
            <w:r w:rsidR="00511D69" w:rsidRPr="008C24F7">
              <w:rPr>
                <w:rFonts w:hint="eastAsia"/>
                <w:sz w:val="24"/>
                <w:szCs w:val="24"/>
              </w:rPr>
              <w:t>实现电影、演出的</w:t>
            </w:r>
            <w:proofErr w:type="gramStart"/>
            <w:r w:rsidR="00511D69" w:rsidRPr="008C24F7">
              <w:rPr>
                <w:rFonts w:hint="eastAsia"/>
                <w:sz w:val="24"/>
                <w:szCs w:val="24"/>
              </w:rPr>
              <w:t>在线选座购票</w:t>
            </w:r>
            <w:proofErr w:type="gramEnd"/>
            <w:r w:rsidR="00511D69" w:rsidRPr="008C24F7">
              <w:rPr>
                <w:rFonts w:hint="eastAsia"/>
                <w:sz w:val="24"/>
                <w:szCs w:val="24"/>
              </w:rPr>
              <w:t>、</w:t>
            </w:r>
            <w:r w:rsidRPr="008C24F7">
              <w:rPr>
                <w:rFonts w:hint="eastAsia"/>
                <w:sz w:val="24"/>
                <w:szCs w:val="24"/>
              </w:rPr>
              <w:t>影院卖品</w:t>
            </w:r>
            <w:r w:rsidR="00511D69" w:rsidRPr="008C24F7">
              <w:rPr>
                <w:rFonts w:hint="eastAsia"/>
                <w:sz w:val="24"/>
                <w:szCs w:val="24"/>
              </w:rPr>
              <w:t>、商品的购买、</w:t>
            </w:r>
            <w:r w:rsidRPr="008C24F7">
              <w:rPr>
                <w:rFonts w:hint="eastAsia"/>
                <w:sz w:val="24"/>
                <w:szCs w:val="24"/>
              </w:rPr>
              <w:t>积分系统、</w:t>
            </w:r>
            <w:proofErr w:type="gramStart"/>
            <w:r w:rsidR="00511D69" w:rsidRPr="008C24F7">
              <w:rPr>
                <w:rFonts w:hint="eastAsia"/>
                <w:sz w:val="24"/>
                <w:szCs w:val="24"/>
              </w:rPr>
              <w:t>电子卡包及</w:t>
            </w:r>
            <w:proofErr w:type="gramEnd"/>
            <w:r w:rsidR="00511D69" w:rsidRPr="008C24F7">
              <w:rPr>
                <w:rFonts w:hint="eastAsia"/>
                <w:sz w:val="24"/>
                <w:szCs w:val="24"/>
              </w:rPr>
              <w:t>会员系统、和</w:t>
            </w:r>
            <w:r w:rsidRPr="008C24F7">
              <w:rPr>
                <w:rFonts w:hint="eastAsia"/>
                <w:sz w:val="24"/>
                <w:szCs w:val="24"/>
              </w:rPr>
              <w:t>合作</w:t>
            </w:r>
            <w:r w:rsidR="00511D69" w:rsidRPr="008C24F7">
              <w:rPr>
                <w:rFonts w:hint="eastAsia"/>
                <w:sz w:val="24"/>
                <w:szCs w:val="24"/>
              </w:rPr>
              <w:t>影城进行业务打通</w:t>
            </w:r>
            <w:r w:rsidRPr="008C24F7">
              <w:rPr>
                <w:rFonts w:hint="eastAsia"/>
                <w:sz w:val="24"/>
                <w:szCs w:val="24"/>
              </w:rPr>
              <w:t>对接</w:t>
            </w:r>
            <w:r w:rsidR="00511D69" w:rsidRPr="008C24F7">
              <w:rPr>
                <w:rFonts w:hint="eastAsia"/>
                <w:sz w:val="24"/>
                <w:szCs w:val="24"/>
              </w:rPr>
              <w:t>功能</w:t>
            </w:r>
            <w:r w:rsidRPr="008C24F7">
              <w:rPr>
                <w:rFonts w:hint="eastAsia"/>
                <w:sz w:val="24"/>
                <w:szCs w:val="24"/>
              </w:rPr>
              <w:t>等，小程序具有对应的管理后台及报表系统等。</w:t>
            </w:r>
          </w:p>
        </w:tc>
      </w:tr>
      <w:tr w:rsidR="00A93D43" w14:paraId="31730630" w14:textId="77777777" w:rsidTr="00180E25">
        <w:trPr>
          <w:cantSplit/>
          <w:trHeight w:val="226"/>
          <w:jc w:val="center"/>
        </w:trPr>
        <w:tc>
          <w:tcPr>
            <w:tcW w:w="2235" w:type="dxa"/>
            <w:vAlign w:val="center"/>
          </w:tcPr>
          <w:p w14:paraId="20B1AED1"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报价方式</w:t>
            </w:r>
          </w:p>
        </w:tc>
        <w:tc>
          <w:tcPr>
            <w:tcW w:w="7283" w:type="dxa"/>
            <w:gridSpan w:val="3"/>
            <w:vAlign w:val="center"/>
          </w:tcPr>
          <w:p w14:paraId="5B8C53AD"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邀请报价</w:t>
            </w:r>
          </w:p>
        </w:tc>
      </w:tr>
      <w:tr w:rsidR="00A93D43" w14:paraId="75A7D257" w14:textId="77777777" w:rsidTr="00180E25">
        <w:trPr>
          <w:cantSplit/>
          <w:trHeight w:val="141"/>
          <w:jc w:val="center"/>
        </w:trPr>
        <w:tc>
          <w:tcPr>
            <w:tcW w:w="2235" w:type="dxa"/>
            <w:vAlign w:val="center"/>
          </w:tcPr>
          <w:p w14:paraId="24C14052" w14:textId="77777777" w:rsidR="00A93D43" w:rsidRPr="008C24F7" w:rsidRDefault="00000000">
            <w:pPr>
              <w:spacing w:line="360" w:lineRule="auto"/>
              <w:rPr>
                <w:rFonts w:asciiTheme="minorEastAsia" w:eastAsiaTheme="minorEastAsia" w:hAnsiTheme="minorEastAsia" w:cstheme="minorEastAsia"/>
                <w:sz w:val="24"/>
                <w:szCs w:val="24"/>
              </w:rPr>
            </w:pPr>
            <w:r w:rsidRPr="008C24F7">
              <w:rPr>
                <w:rFonts w:asciiTheme="minorEastAsia" w:eastAsiaTheme="minorEastAsia" w:hAnsiTheme="minorEastAsia" w:cstheme="minorEastAsia" w:hint="eastAsia"/>
                <w:sz w:val="24"/>
                <w:szCs w:val="24"/>
              </w:rPr>
              <w:t>邀请函发出时间</w:t>
            </w:r>
          </w:p>
        </w:tc>
        <w:tc>
          <w:tcPr>
            <w:tcW w:w="7283" w:type="dxa"/>
            <w:gridSpan w:val="3"/>
            <w:vAlign w:val="center"/>
          </w:tcPr>
          <w:p w14:paraId="24CD5E4F" w14:textId="557F8042" w:rsidR="00A93D43" w:rsidRPr="008C24F7" w:rsidRDefault="00000000">
            <w:pPr>
              <w:spacing w:line="360" w:lineRule="auto"/>
              <w:rPr>
                <w:rFonts w:asciiTheme="minorEastAsia" w:eastAsiaTheme="minorEastAsia" w:hAnsiTheme="minorEastAsia" w:cstheme="minorEastAsia"/>
                <w:sz w:val="24"/>
                <w:szCs w:val="24"/>
              </w:rPr>
            </w:pPr>
            <w:r w:rsidRPr="00B367A6">
              <w:rPr>
                <w:rFonts w:asciiTheme="minorEastAsia" w:hAnsiTheme="minorEastAsia" w:hint="eastAsia"/>
                <w:color w:val="FF0000"/>
                <w:sz w:val="24"/>
              </w:rPr>
              <w:t xml:space="preserve">2023年 </w:t>
            </w:r>
            <w:r w:rsidR="008C24F7" w:rsidRPr="00B367A6">
              <w:rPr>
                <w:rFonts w:asciiTheme="minorEastAsia" w:hAnsiTheme="minorEastAsia"/>
                <w:color w:val="FF0000"/>
                <w:sz w:val="24"/>
              </w:rPr>
              <w:t>8</w:t>
            </w:r>
            <w:r w:rsidRPr="00B367A6">
              <w:rPr>
                <w:rFonts w:asciiTheme="minorEastAsia" w:hAnsiTheme="minorEastAsia" w:hint="eastAsia"/>
                <w:color w:val="FF0000"/>
                <w:sz w:val="24"/>
              </w:rPr>
              <w:t xml:space="preserve">月 </w:t>
            </w:r>
            <w:r w:rsidR="008C24F7" w:rsidRPr="00B367A6">
              <w:rPr>
                <w:rFonts w:asciiTheme="minorEastAsia" w:hAnsiTheme="minorEastAsia"/>
                <w:color w:val="FF0000"/>
                <w:sz w:val="24"/>
              </w:rPr>
              <w:t>7</w:t>
            </w:r>
            <w:r w:rsidRPr="00B367A6">
              <w:rPr>
                <w:rFonts w:asciiTheme="minorEastAsia" w:hAnsiTheme="minorEastAsia" w:hint="eastAsia"/>
                <w:color w:val="FF0000"/>
                <w:sz w:val="24"/>
              </w:rPr>
              <w:t>日 开始-2023年</w:t>
            </w:r>
            <w:r w:rsidR="00FC2D56" w:rsidRPr="00FC2D56">
              <w:rPr>
                <w:rFonts w:asciiTheme="minorEastAsia" w:eastAsiaTheme="minorEastAsia" w:hAnsiTheme="minorEastAsia" w:cstheme="minorEastAsia"/>
                <w:color w:val="FF0000"/>
                <w:sz w:val="24"/>
                <w:szCs w:val="24"/>
              </w:rPr>
              <w:t>8</w:t>
            </w:r>
            <w:r w:rsidRPr="00FC2D56">
              <w:rPr>
                <w:rFonts w:asciiTheme="minorEastAsia" w:eastAsiaTheme="minorEastAsia" w:hAnsiTheme="minorEastAsia" w:cstheme="minorEastAsia" w:hint="eastAsia"/>
                <w:color w:val="FF0000"/>
                <w:sz w:val="24"/>
                <w:szCs w:val="24"/>
              </w:rPr>
              <w:t>月</w:t>
            </w:r>
            <w:r w:rsidR="002E79FA" w:rsidRPr="00FC2D56">
              <w:rPr>
                <w:rFonts w:asciiTheme="minorEastAsia" w:eastAsiaTheme="minorEastAsia" w:hAnsiTheme="minorEastAsia" w:cstheme="minorEastAsia"/>
                <w:color w:val="FF0000"/>
                <w:sz w:val="24"/>
                <w:szCs w:val="24"/>
              </w:rPr>
              <w:t>1</w:t>
            </w:r>
            <w:r w:rsidR="008C24F7" w:rsidRPr="00FC2D56">
              <w:rPr>
                <w:rFonts w:asciiTheme="minorEastAsia" w:eastAsiaTheme="minorEastAsia" w:hAnsiTheme="minorEastAsia" w:cstheme="minorEastAsia"/>
                <w:color w:val="FF0000"/>
                <w:sz w:val="24"/>
                <w:szCs w:val="24"/>
              </w:rPr>
              <w:t>4</w:t>
            </w:r>
            <w:r w:rsidRPr="00FC2D56">
              <w:rPr>
                <w:rFonts w:asciiTheme="minorEastAsia" w:eastAsiaTheme="minorEastAsia" w:hAnsiTheme="minorEastAsia" w:cstheme="minorEastAsia" w:hint="eastAsia"/>
                <w:color w:val="FF0000"/>
                <w:sz w:val="24"/>
                <w:szCs w:val="24"/>
              </w:rPr>
              <w:t>日</w:t>
            </w:r>
            <w:r w:rsidRPr="00B367A6">
              <w:rPr>
                <w:rFonts w:asciiTheme="minorEastAsia" w:hAnsiTheme="minorEastAsia" w:hint="eastAsia"/>
                <w:color w:val="FF0000"/>
                <w:sz w:val="24"/>
              </w:rPr>
              <w:t xml:space="preserve"> 结束</w:t>
            </w:r>
          </w:p>
        </w:tc>
      </w:tr>
      <w:tr w:rsidR="00A93D43" w14:paraId="15F0C1D0" w14:textId="77777777" w:rsidTr="00180E25">
        <w:trPr>
          <w:cantSplit/>
          <w:trHeight w:val="281"/>
          <w:jc w:val="center"/>
        </w:trPr>
        <w:tc>
          <w:tcPr>
            <w:tcW w:w="2235" w:type="dxa"/>
            <w:tcBorders>
              <w:bottom w:val="single" w:sz="4" w:space="0" w:color="auto"/>
            </w:tcBorders>
            <w:vAlign w:val="center"/>
          </w:tcPr>
          <w:p w14:paraId="2549B27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保证金</w:t>
            </w:r>
          </w:p>
        </w:tc>
        <w:tc>
          <w:tcPr>
            <w:tcW w:w="7283" w:type="dxa"/>
            <w:gridSpan w:val="3"/>
            <w:tcBorders>
              <w:bottom w:val="single" w:sz="4" w:space="0" w:color="auto"/>
            </w:tcBorders>
            <w:vAlign w:val="center"/>
          </w:tcPr>
          <w:p w14:paraId="1750E869" w14:textId="67470A68" w:rsidR="00A93D43" w:rsidRDefault="004A15C8">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不收取</w:t>
            </w:r>
          </w:p>
        </w:tc>
      </w:tr>
      <w:tr w:rsidR="00A93D43" w14:paraId="5FECA548" w14:textId="77777777" w:rsidTr="00180E25">
        <w:trPr>
          <w:cantSplit/>
          <w:trHeight w:val="226"/>
          <w:jc w:val="center"/>
        </w:trPr>
        <w:tc>
          <w:tcPr>
            <w:tcW w:w="2235" w:type="dxa"/>
            <w:tcBorders>
              <w:top w:val="single" w:sz="4" w:space="0" w:color="auto"/>
              <w:bottom w:val="single" w:sz="4" w:space="0" w:color="auto"/>
            </w:tcBorders>
            <w:vAlign w:val="center"/>
          </w:tcPr>
          <w:p w14:paraId="50480ED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文件递交时间</w:t>
            </w:r>
          </w:p>
        </w:tc>
        <w:tc>
          <w:tcPr>
            <w:tcW w:w="7283" w:type="dxa"/>
            <w:gridSpan w:val="3"/>
            <w:tcBorders>
              <w:top w:val="single" w:sz="4" w:space="0" w:color="auto"/>
              <w:bottom w:val="single" w:sz="4" w:space="0" w:color="auto"/>
            </w:tcBorders>
            <w:vAlign w:val="center"/>
          </w:tcPr>
          <w:p w14:paraId="776E5CD7" w14:textId="3F2F0EC9"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2023年</w:t>
            </w:r>
            <w:r w:rsidR="008C24F7">
              <w:rPr>
                <w:rFonts w:asciiTheme="minorEastAsia" w:eastAsiaTheme="minorEastAsia" w:hAnsiTheme="minorEastAsia" w:cstheme="minorEastAsia"/>
                <w:sz w:val="24"/>
                <w:szCs w:val="24"/>
              </w:rPr>
              <w:t>8</w:t>
            </w:r>
            <w:r>
              <w:rPr>
                <w:rFonts w:asciiTheme="minorEastAsia" w:eastAsiaTheme="minorEastAsia" w:hAnsiTheme="minorEastAsia" w:cstheme="minorEastAsia" w:hint="eastAsia"/>
                <w:sz w:val="24"/>
                <w:szCs w:val="24"/>
              </w:rPr>
              <w:t>月</w:t>
            </w:r>
            <w:r w:rsidR="00D37B71">
              <w:rPr>
                <w:rFonts w:asciiTheme="minorEastAsia" w:eastAsiaTheme="minorEastAsia" w:hAnsiTheme="minorEastAsia" w:cstheme="minorEastAsia"/>
                <w:sz w:val="24"/>
                <w:szCs w:val="24"/>
              </w:rPr>
              <w:t>21</w:t>
            </w:r>
            <w:r>
              <w:rPr>
                <w:rFonts w:asciiTheme="minorEastAsia" w:eastAsiaTheme="minorEastAsia" w:hAnsiTheme="minorEastAsia" w:cstheme="minorEastAsia" w:hint="eastAsia"/>
                <w:sz w:val="24"/>
                <w:szCs w:val="24"/>
              </w:rPr>
              <w:t>日  开始-2023年</w:t>
            </w:r>
            <w:r w:rsidR="008C24F7">
              <w:rPr>
                <w:rFonts w:asciiTheme="minorEastAsia" w:eastAsiaTheme="minorEastAsia" w:hAnsiTheme="minorEastAsia" w:cstheme="minorEastAsia"/>
                <w:sz w:val="24"/>
                <w:szCs w:val="24"/>
              </w:rPr>
              <w:t>8</w:t>
            </w:r>
            <w:r>
              <w:rPr>
                <w:rFonts w:asciiTheme="minorEastAsia" w:eastAsiaTheme="minorEastAsia" w:hAnsiTheme="minorEastAsia" w:cstheme="minorEastAsia" w:hint="eastAsia"/>
                <w:sz w:val="24"/>
                <w:szCs w:val="24"/>
              </w:rPr>
              <w:t>月</w:t>
            </w:r>
            <w:r w:rsidR="00D37B71">
              <w:rPr>
                <w:rFonts w:asciiTheme="minorEastAsia" w:eastAsiaTheme="minorEastAsia" w:hAnsiTheme="minorEastAsia" w:cstheme="minorEastAsia"/>
                <w:sz w:val="24"/>
                <w:szCs w:val="24"/>
              </w:rPr>
              <w:t>2</w:t>
            </w:r>
            <w:r>
              <w:rPr>
                <w:rFonts w:asciiTheme="minorEastAsia" w:eastAsiaTheme="minorEastAsia" w:hAnsiTheme="minorEastAsia" w:cstheme="minorEastAsia" w:hint="eastAsia"/>
                <w:sz w:val="24"/>
                <w:szCs w:val="24"/>
              </w:rPr>
              <w:t>1日 上午九点前 结束</w:t>
            </w:r>
          </w:p>
        </w:tc>
      </w:tr>
      <w:tr w:rsidR="00A93D43" w14:paraId="62273BC7" w14:textId="77777777" w:rsidTr="00180E25">
        <w:trPr>
          <w:cantSplit/>
          <w:trHeight w:val="71"/>
          <w:jc w:val="center"/>
        </w:trPr>
        <w:tc>
          <w:tcPr>
            <w:tcW w:w="2235" w:type="dxa"/>
            <w:tcBorders>
              <w:top w:val="single" w:sz="4" w:space="0" w:color="auto"/>
              <w:bottom w:val="single" w:sz="4" w:space="0" w:color="auto"/>
            </w:tcBorders>
            <w:vAlign w:val="center"/>
          </w:tcPr>
          <w:p w14:paraId="148D9AB1"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报价有效期</w:t>
            </w:r>
          </w:p>
        </w:tc>
        <w:tc>
          <w:tcPr>
            <w:tcW w:w="7283" w:type="dxa"/>
            <w:gridSpan w:val="3"/>
            <w:tcBorders>
              <w:top w:val="single" w:sz="4" w:space="0" w:color="auto"/>
              <w:bottom w:val="single" w:sz="4" w:space="0" w:color="auto"/>
            </w:tcBorders>
            <w:vAlign w:val="center"/>
          </w:tcPr>
          <w:p w14:paraId="1774427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投标截止日后180个</w:t>
            </w:r>
            <w:proofErr w:type="gramStart"/>
            <w:r>
              <w:rPr>
                <w:rFonts w:asciiTheme="minorEastAsia" w:eastAsiaTheme="minorEastAsia" w:hAnsiTheme="minorEastAsia" w:cstheme="minorEastAsia" w:hint="eastAsia"/>
                <w:sz w:val="24"/>
                <w:szCs w:val="24"/>
              </w:rPr>
              <w:t>日历天</w:t>
            </w:r>
            <w:proofErr w:type="gramEnd"/>
            <w:r>
              <w:rPr>
                <w:rFonts w:asciiTheme="minorEastAsia" w:eastAsiaTheme="minorEastAsia" w:hAnsiTheme="minorEastAsia" w:cstheme="minorEastAsia" w:hint="eastAsia"/>
                <w:sz w:val="24"/>
                <w:szCs w:val="24"/>
              </w:rPr>
              <w:t>内有效</w:t>
            </w:r>
          </w:p>
        </w:tc>
      </w:tr>
      <w:tr w:rsidR="00A93D43" w14:paraId="608805F7" w14:textId="77777777" w:rsidTr="00180E25">
        <w:trPr>
          <w:cantSplit/>
          <w:trHeight w:val="226"/>
          <w:jc w:val="center"/>
        </w:trPr>
        <w:tc>
          <w:tcPr>
            <w:tcW w:w="2235" w:type="dxa"/>
            <w:tcBorders>
              <w:top w:val="single" w:sz="4" w:space="0" w:color="auto"/>
              <w:bottom w:val="single" w:sz="4" w:space="0" w:color="auto"/>
            </w:tcBorders>
            <w:vAlign w:val="center"/>
          </w:tcPr>
          <w:p w14:paraId="162D2BF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报价文件分数</w:t>
            </w:r>
          </w:p>
        </w:tc>
        <w:tc>
          <w:tcPr>
            <w:tcW w:w="7283" w:type="dxa"/>
            <w:gridSpan w:val="3"/>
            <w:tcBorders>
              <w:top w:val="single" w:sz="4" w:space="0" w:color="auto"/>
              <w:bottom w:val="single" w:sz="4" w:space="0" w:color="auto"/>
            </w:tcBorders>
            <w:vAlign w:val="center"/>
          </w:tcPr>
          <w:p w14:paraId="5DFD7BEC" w14:textId="3265129D"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w:t>
            </w:r>
            <w:r w:rsidR="0028395C">
              <w:rPr>
                <w:rFonts w:asciiTheme="minorEastAsia" w:eastAsiaTheme="minorEastAsia" w:hAnsiTheme="minorEastAsia" w:cstheme="minorEastAsia" w:hint="eastAsia"/>
                <w:sz w:val="24"/>
                <w:szCs w:val="24"/>
              </w:rPr>
              <w:t>份正本，二份副本</w:t>
            </w:r>
            <w:r>
              <w:rPr>
                <w:rFonts w:asciiTheme="minorEastAsia" w:eastAsiaTheme="minorEastAsia" w:hAnsiTheme="minorEastAsia" w:cstheme="minorEastAsia" w:hint="eastAsia"/>
                <w:sz w:val="24"/>
                <w:szCs w:val="24"/>
              </w:rPr>
              <w:t>，要求每份盖公章及骑缝章</w:t>
            </w:r>
          </w:p>
        </w:tc>
      </w:tr>
      <w:tr w:rsidR="00A93D43" w14:paraId="2435EC2A" w14:textId="77777777" w:rsidTr="00180E25">
        <w:trPr>
          <w:cantSplit/>
          <w:trHeight w:val="226"/>
          <w:jc w:val="center"/>
        </w:trPr>
        <w:tc>
          <w:tcPr>
            <w:tcW w:w="2235" w:type="dxa"/>
            <w:tcBorders>
              <w:top w:val="single" w:sz="4" w:space="0" w:color="auto"/>
            </w:tcBorders>
            <w:vAlign w:val="center"/>
          </w:tcPr>
          <w:p w14:paraId="5D59D0E3"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文件递交</w:t>
            </w:r>
          </w:p>
        </w:tc>
        <w:tc>
          <w:tcPr>
            <w:tcW w:w="7283" w:type="dxa"/>
            <w:gridSpan w:val="3"/>
            <w:tcBorders>
              <w:top w:val="single" w:sz="4" w:space="0" w:color="auto"/>
            </w:tcBorders>
            <w:vAlign w:val="center"/>
          </w:tcPr>
          <w:p w14:paraId="59AF6D7A"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递交至： 广州市演出电影有限公司</w:t>
            </w:r>
          </w:p>
          <w:p w14:paraId="3A07D96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 广州市越秀区建设三马路11号新时代大厦附楼二楼工程技术部</w:t>
            </w:r>
          </w:p>
          <w:p w14:paraId="5A2D3151" w14:textId="7415EB7B"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w:t>
            </w:r>
            <w:r w:rsidR="001E2949">
              <w:rPr>
                <w:rFonts w:asciiTheme="minorEastAsia" w:eastAsiaTheme="minorEastAsia" w:hAnsiTheme="minorEastAsia" w:cstheme="minorEastAsia" w:hint="eastAsia"/>
                <w:sz w:val="24"/>
                <w:szCs w:val="24"/>
              </w:rPr>
              <w:t>李恒</w:t>
            </w:r>
            <w:proofErr w:type="gramStart"/>
            <w:r w:rsidR="001E2949">
              <w:rPr>
                <w:rFonts w:asciiTheme="minorEastAsia" w:eastAsiaTheme="minorEastAsia" w:hAnsiTheme="minorEastAsia" w:cstheme="minorEastAsia" w:hint="eastAsia"/>
                <w:sz w:val="24"/>
                <w:szCs w:val="24"/>
              </w:rPr>
              <w:t>晖</w:t>
            </w:r>
            <w:proofErr w:type="gramEnd"/>
          </w:p>
          <w:p w14:paraId="12C9E0E5" w14:textId="05DB051D"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w:t>
            </w:r>
            <w:r w:rsidR="001E2949">
              <w:rPr>
                <w:rFonts w:asciiTheme="minorEastAsia" w:eastAsiaTheme="minorEastAsia" w:hAnsiTheme="minorEastAsia" w:cstheme="minorEastAsia"/>
                <w:sz w:val="24"/>
                <w:szCs w:val="24"/>
              </w:rPr>
              <w:t>13660071628</w:t>
            </w:r>
          </w:p>
          <w:p w14:paraId="65C57D51" w14:textId="78080B4B"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文件接受截止时间： 2023年</w:t>
            </w:r>
            <w:r w:rsidR="008C24F7">
              <w:rPr>
                <w:rFonts w:asciiTheme="minorEastAsia" w:eastAsiaTheme="minorEastAsia" w:hAnsiTheme="minorEastAsia" w:cstheme="minorEastAsia"/>
                <w:sz w:val="24"/>
                <w:szCs w:val="24"/>
              </w:rPr>
              <w:t>8</w:t>
            </w:r>
            <w:r>
              <w:rPr>
                <w:rFonts w:asciiTheme="minorEastAsia" w:eastAsiaTheme="minorEastAsia" w:hAnsiTheme="minorEastAsia" w:cstheme="minorEastAsia" w:hint="eastAsia"/>
                <w:sz w:val="24"/>
                <w:szCs w:val="24"/>
              </w:rPr>
              <w:t xml:space="preserve"> 月 </w:t>
            </w:r>
            <w:r w:rsidR="00D37B71">
              <w:rPr>
                <w:rFonts w:asciiTheme="minorEastAsia" w:eastAsiaTheme="minorEastAsia" w:hAnsiTheme="minorEastAsia" w:cstheme="minorEastAsia"/>
                <w:sz w:val="24"/>
                <w:szCs w:val="24"/>
              </w:rPr>
              <w:t>2</w:t>
            </w:r>
            <w:r>
              <w:rPr>
                <w:rFonts w:asciiTheme="minorEastAsia" w:eastAsiaTheme="minorEastAsia" w:hAnsiTheme="minorEastAsia" w:cstheme="minorEastAsia" w:hint="eastAsia"/>
                <w:sz w:val="24"/>
                <w:szCs w:val="24"/>
              </w:rPr>
              <w:t>1日 上午九点前  结束</w:t>
            </w:r>
          </w:p>
          <w:p w14:paraId="64657B3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文件递交方式：邮寄或现场递交</w:t>
            </w:r>
          </w:p>
        </w:tc>
      </w:tr>
      <w:tr w:rsidR="00A93D43" w14:paraId="3C66BFC3" w14:textId="77777777" w:rsidTr="00180E25">
        <w:trPr>
          <w:cantSplit/>
          <w:trHeight w:val="226"/>
          <w:jc w:val="center"/>
        </w:trPr>
        <w:tc>
          <w:tcPr>
            <w:tcW w:w="2235" w:type="dxa"/>
            <w:tcBorders>
              <w:top w:val="single" w:sz="4" w:space="0" w:color="auto"/>
            </w:tcBorders>
            <w:vAlign w:val="center"/>
          </w:tcPr>
          <w:p w14:paraId="43B1DDA6"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报价文件开启及评选时间</w:t>
            </w:r>
          </w:p>
        </w:tc>
        <w:tc>
          <w:tcPr>
            <w:tcW w:w="7283" w:type="dxa"/>
            <w:gridSpan w:val="3"/>
            <w:tcBorders>
              <w:top w:val="single" w:sz="4" w:space="0" w:color="auto"/>
            </w:tcBorders>
            <w:vAlign w:val="center"/>
          </w:tcPr>
          <w:p w14:paraId="199113B5" w14:textId="6CD79736"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时间：2023年</w:t>
            </w:r>
            <w:r w:rsidR="008C24F7">
              <w:rPr>
                <w:rFonts w:asciiTheme="minorEastAsia" w:eastAsiaTheme="minorEastAsia" w:hAnsiTheme="minorEastAsia" w:cstheme="minorEastAsia"/>
                <w:sz w:val="24"/>
                <w:szCs w:val="24"/>
              </w:rPr>
              <w:t>8</w:t>
            </w:r>
            <w:r>
              <w:rPr>
                <w:rFonts w:asciiTheme="minorEastAsia" w:eastAsiaTheme="minorEastAsia" w:hAnsiTheme="minorEastAsia" w:cstheme="minorEastAsia" w:hint="eastAsia"/>
                <w:sz w:val="24"/>
                <w:szCs w:val="24"/>
              </w:rPr>
              <w:t>月</w:t>
            </w:r>
            <w:r w:rsidR="00D37B71">
              <w:rPr>
                <w:rFonts w:asciiTheme="minorEastAsia" w:eastAsiaTheme="minorEastAsia" w:hAnsiTheme="minorEastAsia" w:cstheme="minorEastAsia"/>
                <w:sz w:val="24"/>
                <w:szCs w:val="24"/>
              </w:rPr>
              <w:t>2</w:t>
            </w:r>
            <w:r w:rsidR="001E2949">
              <w:rPr>
                <w:rFonts w:asciiTheme="minorEastAsia" w:eastAsiaTheme="minorEastAsia" w:hAnsiTheme="minorEastAsia" w:cstheme="minorEastAsia"/>
                <w:sz w:val="24"/>
                <w:szCs w:val="24"/>
              </w:rPr>
              <w:t>1</w:t>
            </w:r>
            <w:r>
              <w:rPr>
                <w:rFonts w:asciiTheme="minorEastAsia" w:eastAsiaTheme="minorEastAsia" w:hAnsiTheme="minorEastAsia" w:cstheme="minorEastAsia" w:hint="eastAsia"/>
                <w:sz w:val="24"/>
                <w:szCs w:val="24"/>
              </w:rPr>
              <w:t>日 上午十点</w:t>
            </w:r>
          </w:p>
          <w:p w14:paraId="6DADB78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地点：广州市越秀区建设三马路新时代大厦二楼会议室</w:t>
            </w:r>
          </w:p>
        </w:tc>
      </w:tr>
      <w:tr w:rsidR="00A93D43" w14:paraId="6BE5A05C" w14:textId="77777777" w:rsidTr="00180E25">
        <w:trPr>
          <w:cantSplit/>
          <w:trHeight w:val="636"/>
          <w:jc w:val="center"/>
        </w:trPr>
        <w:tc>
          <w:tcPr>
            <w:tcW w:w="2235" w:type="dxa"/>
            <w:vAlign w:val="center"/>
          </w:tcPr>
          <w:p w14:paraId="4CD77049"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合同签订时间</w:t>
            </w:r>
          </w:p>
        </w:tc>
        <w:tc>
          <w:tcPr>
            <w:tcW w:w="7283" w:type="dxa"/>
            <w:gridSpan w:val="3"/>
            <w:vAlign w:val="center"/>
          </w:tcPr>
          <w:p w14:paraId="7FFB6F31" w14:textId="727B8202" w:rsidR="00A93D43" w:rsidRDefault="008C24F7">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自《中标通知书》发出之日起3</w:t>
            </w:r>
            <w:r>
              <w:rPr>
                <w:rFonts w:asciiTheme="minorEastAsia" w:eastAsiaTheme="minorEastAsia" w:hAnsiTheme="minorEastAsia" w:cstheme="minorEastAsia"/>
                <w:sz w:val="24"/>
                <w:szCs w:val="24"/>
              </w:rPr>
              <w:t>0</w:t>
            </w:r>
            <w:r>
              <w:rPr>
                <w:rFonts w:asciiTheme="minorEastAsia" w:eastAsiaTheme="minorEastAsia" w:hAnsiTheme="minorEastAsia" w:cstheme="minorEastAsia" w:hint="eastAsia"/>
                <w:sz w:val="24"/>
                <w:szCs w:val="24"/>
              </w:rPr>
              <w:t>日内</w:t>
            </w:r>
          </w:p>
        </w:tc>
      </w:tr>
      <w:tr w:rsidR="00A93D43" w14:paraId="7D3DEF8E" w14:textId="77777777" w:rsidTr="00180E25">
        <w:trPr>
          <w:cantSplit/>
          <w:trHeight w:val="226"/>
          <w:jc w:val="center"/>
        </w:trPr>
        <w:tc>
          <w:tcPr>
            <w:tcW w:w="2235" w:type="dxa"/>
            <w:vAlign w:val="center"/>
          </w:tcPr>
          <w:p w14:paraId="5B9D953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评标办法</w:t>
            </w:r>
          </w:p>
        </w:tc>
        <w:tc>
          <w:tcPr>
            <w:tcW w:w="7283" w:type="dxa"/>
            <w:gridSpan w:val="3"/>
            <w:vAlign w:val="center"/>
          </w:tcPr>
          <w:p w14:paraId="47720BDD" w14:textId="078D4014" w:rsidR="00A93D43" w:rsidRDefault="004A15C8">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综合评标法</w:t>
            </w:r>
          </w:p>
        </w:tc>
      </w:tr>
      <w:tr w:rsidR="00A93D43" w14:paraId="13BB4A9F" w14:textId="77777777" w:rsidTr="00180E25">
        <w:trPr>
          <w:cantSplit/>
          <w:trHeight w:val="226"/>
          <w:jc w:val="center"/>
        </w:trPr>
        <w:tc>
          <w:tcPr>
            <w:tcW w:w="2235" w:type="dxa"/>
            <w:vAlign w:val="center"/>
          </w:tcPr>
          <w:p w14:paraId="4C1C055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资金来源</w:t>
            </w:r>
          </w:p>
        </w:tc>
        <w:tc>
          <w:tcPr>
            <w:tcW w:w="7283" w:type="dxa"/>
            <w:gridSpan w:val="3"/>
            <w:vAlign w:val="center"/>
          </w:tcPr>
          <w:p w14:paraId="6A066E1D"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企业自有资金</w:t>
            </w:r>
          </w:p>
        </w:tc>
      </w:tr>
      <w:tr w:rsidR="00A93D43" w14:paraId="1ABB3224" w14:textId="77777777" w:rsidTr="00180E25">
        <w:trPr>
          <w:cantSplit/>
          <w:trHeight w:val="226"/>
          <w:jc w:val="center"/>
        </w:trPr>
        <w:tc>
          <w:tcPr>
            <w:tcW w:w="2235" w:type="dxa"/>
            <w:vAlign w:val="center"/>
          </w:tcPr>
          <w:p w14:paraId="132A6173"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项目限额</w:t>
            </w:r>
          </w:p>
        </w:tc>
        <w:tc>
          <w:tcPr>
            <w:tcW w:w="7283" w:type="dxa"/>
            <w:gridSpan w:val="3"/>
            <w:vAlign w:val="center"/>
          </w:tcPr>
          <w:p w14:paraId="5BE92848" w14:textId="12A0449C"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结合现场参考清单报价，项目不超</w:t>
            </w:r>
            <w:r w:rsidR="008C24F7">
              <w:rPr>
                <w:rFonts w:asciiTheme="minorEastAsia" w:eastAsiaTheme="minorEastAsia" w:hAnsiTheme="minorEastAsia" w:cstheme="minorEastAsia"/>
                <w:color w:val="FF0000"/>
                <w:sz w:val="24"/>
                <w:szCs w:val="24"/>
              </w:rPr>
              <w:t>3</w:t>
            </w:r>
            <w:r w:rsidR="008C3D34">
              <w:rPr>
                <w:rFonts w:asciiTheme="minorEastAsia" w:eastAsiaTheme="minorEastAsia" w:hAnsiTheme="minorEastAsia" w:cstheme="minorEastAsia"/>
                <w:color w:val="FF0000"/>
                <w:sz w:val="24"/>
                <w:szCs w:val="24"/>
              </w:rPr>
              <w:t>5</w:t>
            </w:r>
            <w:r>
              <w:rPr>
                <w:rFonts w:asciiTheme="minorEastAsia" w:eastAsiaTheme="minorEastAsia" w:hAnsiTheme="minorEastAsia" w:cstheme="minorEastAsia" w:hint="eastAsia"/>
                <w:sz w:val="24"/>
                <w:szCs w:val="24"/>
              </w:rPr>
              <w:t>万元</w:t>
            </w:r>
          </w:p>
        </w:tc>
      </w:tr>
      <w:tr w:rsidR="00A93D43" w14:paraId="5BD30035" w14:textId="77777777" w:rsidTr="00180E25">
        <w:trPr>
          <w:cantSplit/>
          <w:trHeight w:val="71"/>
          <w:jc w:val="center"/>
        </w:trPr>
        <w:tc>
          <w:tcPr>
            <w:tcW w:w="2235" w:type="dxa"/>
            <w:vAlign w:val="center"/>
          </w:tcPr>
          <w:p w14:paraId="1A7F5CB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技术要求</w:t>
            </w:r>
          </w:p>
        </w:tc>
        <w:tc>
          <w:tcPr>
            <w:tcW w:w="7283" w:type="dxa"/>
            <w:gridSpan w:val="3"/>
            <w:vAlign w:val="center"/>
          </w:tcPr>
          <w:p w14:paraId="23144620"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r w:rsidR="00A93D43" w14:paraId="57FA10D0" w14:textId="77777777" w:rsidTr="00180E25">
        <w:trPr>
          <w:cantSplit/>
          <w:trHeight w:val="226"/>
          <w:jc w:val="center"/>
        </w:trPr>
        <w:tc>
          <w:tcPr>
            <w:tcW w:w="2235" w:type="dxa"/>
            <w:vAlign w:val="center"/>
          </w:tcPr>
          <w:p w14:paraId="48BBCF24"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tc>
        <w:tc>
          <w:tcPr>
            <w:tcW w:w="7283" w:type="dxa"/>
            <w:gridSpan w:val="3"/>
            <w:vAlign w:val="center"/>
          </w:tcPr>
          <w:p w14:paraId="6806626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bl>
    <w:p w14:paraId="5412383D" w14:textId="77777777" w:rsidR="00B751B0" w:rsidRDefault="00B751B0" w:rsidP="001013BF"/>
    <w:p w14:paraId="25493338" w14:textId="7154CE93" w:rsidR="00A93D43" w:rsidRDefault="00A9052F">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技术要求</w:t>
      </w:r>
    </w:p>
    <w:p w14:paraId="49A71EC6" w14:textId="00B11F4E" w:rsidR="00A9052F" w:rsidRPr="00A9052F" w:rsidRDefault="00A9052F" w:rsidP="00D40112">
      <w:pPr>
        <w:numPr>
          <w:ilvl w:val="0"/>
          <w:numId w:val="4"/>
        </w:numPr>
        <w:spacing w:line="360" w:lineRule="auto"/>
        <w:outlineLvl w:val="1"/>
        <w:rPr>
          <w:rFonts w:asciiTheme="minorEastAsia" w:eastAsiaTheme="minorEastAsia" w:hAnsiTheme="minorEastAsia" w:cstheme="minorEastAsia"/>
          <w:sz w:val="24"/>
          <w:szCs w:val="24"/>
        </w:rPr>
      </w:pPr>
      <w:r w:rsidRPr="00A9052F">
        <w:rPr>
          <w:rFonts w:asciiTheme="minorEastAsia" w:eastAsiaTheme="minorEastAsia" w:hAnsiTheme="minorEastAsia" w:cstheme="minorEastAsia" w:hint="eastAsia"/>
          <w:sz w:val="24"/>
          <w:szCs w:val="24"/>
        </w:rPr>
        <w:t>小程序功能需求清单</w:t>
      </w:r>
      <w:r>
        <w:rPr>
          <w:rFonts w:asciiTheme="minorEastAsia" w:eastAsiaTheme="minorEastAsia" w:hAnsiTheme="minorEastAsia" w:cstheme="minorEastAsia" w:hint="eastAsia"/>
          <w:sz w:val="24"/>
          <w:szCs w:val="24"/>
        </w:rPr>
        <w:t>：</w:t>
      </w:r>
    </w:p>
    <w:tbl>
      <w:tblPr>
        <w:tblW w:w="5000" w:type="pct"/>
        <w:tblLook w:val="04A0" w:firstRow="1" w:lastRow="0" w:firstColumn="1" w:lastColumn="0" w:noHBand="0" w:noVBand="1"/>
      </w:tblPr>
      <w:tblGrid>
        <w:gridCol w:w="952"/>
        <w:gridCol w:w="752"/>
        <w:gridCol w:w="1203"/>
        <w:gridCol w:w="5389"/>
      </w:tblGrid>
      <w:tr w:rsidR="00BE6B99" w:rsidRPr="00BE6B99" w14:paraId="5B21BA3C" w14:textId="77777777" w:rsidTr="00BE6B99">
        <w:trPr>
          <w:trHeight w:val="255"/>
        </w:trPr>
        <w:tc>
          <w:tcPr>
            <w:tcW w:w="57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BB5B66" w14:textId="77777777" w:rsidR="00BE6B99" w:rsidRPr="00BE6B99" w:rsidRDefault="00BE6B99" w:rsidP="00BE6B99">
            <w:pPr>
              <w:widowControl/>
              <w:jc w:val="center"/>
              <w:rPr>
                <w:rFonts w:ascii="宋体" w:hAnsi="宋体" w:cs="Times New Roman"/>
                <w:b/>
                <w:bCs/>
                <w:kern w:val="0"/>
                <w:sz w:val="20"/>
                <w:szCs w:val="20"/>
              </w:rPr>
            </w:pPr>
            <w:r w:rsidRPr="00BE6B99">
              <w:rPr>
                <w:rFonts w:ascii="宋体" w:hAnsi="宋体" w:cs="Times New Roman" w:hint="eastAsia"/>
                <w:b/>
                <w:bCs/>
                <w:kern w:val="0"/>
                <w:sz w:val="20"/>
                <w:szCs w:val="20"/>
              </w:rPr>
              <w:t>端</w:t>
            </w:r>
          </w:p>
        </w:tc>
        <w:tc>
          <w:tcPr>
            <w:tcW w:w="453" w:type="pct"/>
            <w:tcBorders>
              <w:top w:val="single" w:sz="4" w:space="0" w:color="000000"/>
              <w:left w:val="nil"/>
              <w:bottom w:val="single" w:sz="4" w:space="0" w:color="000000"/>
              <w:right w:val="single" w:sz="4" w:space="0" w:color="000000"/>
            </w:tcBorders>
            <w:shd w:val="clear" w:color="auto" w:fill="auto"/>
            <w:vAlign w:val="center"/>
            <w:hideMark/>
          </w:tcPr>
          <w:p w14:paraId="59AE30D8" w14:textId="77777777" w:rsidR="00BE6B99" w:rsidRPr="00BE6B99" w:rsidRDefault="00BE6B99" w:rsidP="00BE6B99">
            <w:pPr>
              <w:widowControl/>
              <w:jc w:val="center"/>
              <w:rPr>
                <w:rFonts w:ascii="宋体" w:hAnsi="宋体" w:cs="Times New Roman"/>
                <w:b/>
                <w:bCs/>
                <w:kern w:val="0"/>
                <w:sz w:val="20"/>
                <w:szCs w:val="20"/>
              </w:rPr>
            </w:pPr>
            <w:r w:rsidRPr="00BE6B99">
              <w:rPr>
                <w:rFonts w:ascii="宋体" w:hAnsi="宋体" w:cs="Times New Roman" w:hint="eastAsia"/>
                <w:b/>
                <w:bCs/>
                <w:kern w:val="0"/>
                <w:sz w:val="20"/>
                <w:szCs w:val="20"/>
              </w:rPr>
              <w:t>序号</w:t>
            </w:r>
          </w:p>
        </w:tc>
        <w:tc>
          <w:tcPr>
            <w:tcW w:w="725" w:type="pct"/>
            <w:tcBorders>
              <w:top w:val="single" w:sz="4" w:space="0" w:color="000000"/>
              <w:left w:val="nil"/>
              <w:bottom w:val="single" w:sz="4" w:space="0" w:color="000000"/>
              <w:right w:val="single" w:sz="4" w:space="0" w:color="000000"/>
            </w:tcBorders>
            <w:shd w:val="clear" w:color="auto" w:fill="auto"/>
            <w:vAlign w:val="center"/>
            <w:hideMark/>
          </w:tcPr>
          <w:p w14:paraId="0A94B1AD" w14:textId="77777777" w:rsidR="00BE6B99" w:rsidRPr="00BE6B99" w:rsidRDefault="00BE6B99" w:rsidP="00BE6B99">
            <w:pPr>
              <w:widowControl/>
              <w:jc w:val="center"/>
              <w:rPr>
                <w:rFonts w:ascii="宋体" w:hAnsi="宋体" w:cs="Times New Roman"/>
                <w:b/>
                <w:bCs/>
                <w:kern w:val="0"/>
                <w:sz w:val="20"/>
                <w:szCs w:val="20"/>
              </w:rPr>
            </w:pPr>
            <w:r w:rsidRPr="00BE6B99">
              <w:rPr>
                <w:rFonts w:ascii="宋体" w:hAnsi="宋体" w:cs="Times New Roman" w:hint="eastAsia"/>
                <w:b/>
                <w:bCs/>
                <w:kern w:val="0"/>
                <w:sz w:val="20"/>
                <w:szCs w:val="20"/>
              </w:rPr>
              <w:t>功能</w:t>
            </w:r>
          </w:p>
        </w:tc>
        <w:tc>
          <w:tcPr>
            <w:tcW w:w="3248" w:type="pct"/>
            <w:tcBorders>
              <w:top w:val="single" w:sz="4" w:space="0" w:color="000000"/>
              <w:left w:val="nil"/>
              <w:bottom w:val="single" w:sz="4" w:space="0" w:color="000000"/>
              <w:right w:val="single" w:sz="4" w:space="0" w:color="000000"/>
            </w:tcBorders>
            <w:shd w:val="clear" w:color="auto" w:fill="auto"/>
            <w:vAlign w:val="center"/>
            <w:hideMark/>
          </w:tcPr>
          <w:p w14:paraId="05710036" w14:textId="77777777" w:rsidR="00BE6B99" w:rsidRPr="00BE6B99" w:rsidRDefault="00BE6B99" w:rsidP="00BE6B99">
            <w:pPr>
              <w:widowControl/>
              <w:jc w:val="center"/>
              <w:rPr>
                <w:rFonts w:ascii="宋体" w:hAnsi="宋体" w:cs="Times New Roman"/>
                <w:b/>
                <w:bCs/>
                <w:kern w:val="0"/>
                <w:sz w:val="20"/>
                <w:szCs w:val="20"/>
              </w:rPr>
            </w:pPr>
            <w:r w:rsidRPr="00BE6B99">
              <w:rPr>
                <w:rFonts w:ascii="宋体" w:hAnsi="宋体" w:cs="Times New Roman" w:hint="eastAsia"/>
                <w:b/>
                <w:bCs/>
                <w:kern w:val="0"/>
                <w:sz w:val="20"/>
                <w:szCs w:val="20"/>
              </w:rPr>
              <w:t>子功能</w:t>
            </w:r>
          </w:p>
        </w:tc>
      </w:tr>
      <w:tr w:rsidR="00BE6B99" w:rsidRPr="00BE6B99" w14:paraId="0D39CC47" w14:textId="77777777" w:rsidTr="00BE6B99">
        <w:trPr>
          <w:trHeight w:val="255"/>
        </w:trPr>
        <w:tc>
          <w:tcPr>
            <w:tcW w:w="574"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37F2667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小程序</w:t>
            </w: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6952A951"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336757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首页</w:t>
            </w:r>
          </w:p>
        </w:tc>
        <w:tc>
          <w:tcPr>
            <w:tcW w:w="3248" w:type="pct"/>
            <w:tcBorders>
              <w:top w:val="nil"/>
              <w:left w:val="nil"/>
              <w:bottom w:val="single" w:sz="4" w:space="0" w:color="000000"/>
              <w:right w:val="single" w:sz="4" w:space="0" w:color="000000"/>
            </w:tcBorders>
            <w:shd w:val="clear" w:color="auto" w:fill="auto"/>
            <w:vAlign w:val="center"/>
            <w:hideMark/>
          </w:tcPr>
          <w:p w14:paraId="7B447B44" w14:textId="2BB8A955" w:rsidR="00BE6B99" w:rsidRPr="00BE6B99" w:rsidRDefault="0049126E" w:rsidP="00BE6B99">
            <w:pPr>
              <w:widowControl/>
              <w:jc w:val="center"/>
              <w:rPr>
                <w:rFonts w:ascii="宋体" w:hAnsi="宋体" w:cs="Times New Roman"/>
                <w:kern w:val="0"/>
                <w:sz w:val="20"/>
                <w:szCs w:val="20"/>
              </w:rPr>
            </w:pPr>
            <w:r>
              <w:rPr>
                <w:rFonts w:ascii="宋体" w:hAnsi="宋体" w:cs="Times New Roman" w:hint="eastAsia"/>
                <w:kern w:val="0"/>
                <w:sz w:val="20"/>
                <w:szCs w:val="20"/>
              </w:rPr>
              <w:t>GPS定位，用户选择地市</w:t>
            </w:r>
          </w:p>
        </w:tc>
      </w:tr>
      <w:tr w:rsidR="0049126E" w:rsidRPr="00BE6B99" w14:paraId="7C0AD46C" w14:textId="77777777" w:rsidTr="00BE6B99">
        <w:trPr>
          <w:trHeight w:val="255"/>
        </w:trPr>
        <w:tc>
          <w:tcPr>
            <w:tcW w:w="574" w:type="pct"/>
            <w:vMerge/>
            <w:tcBorders>
              <w:top w:val="nil"/>
              <w:left w:val="single" w:sz="4" w:space="0" w:color="000000"/>
              <w:bottom w:val="single" w:sz="4" w:space="0" w:color="000000"/>
              <w:right w:val="single" w:sz="4" w:space="0" w:color="000000"/>
            </w:tcBorders>
            <w:shd w:val="clear" w:color="auto" w:fill="auto"/>
            <w:vAlign w:val="center"/>
          </w:tcPr>
          <w:p w14:paraId="74BFC7D9" w14:textId="77777777" w:rsidR="0049126E" w:rsidRPr="00BE6B99" w:rsidRDefault="0049126E" w:rsidP="00BE6B99">
            <w:pPr>
              <w:widowControl/>
              <w:jc w:val="center"/>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shd w:val="clear" w:color="auto" w:fill="auto"/>
            <w:vAlign w:val="center"/>
          </w:tcPr>
          <w:p w14:paraId="7C62C312" w14:textId="77777777" w:rsidR="0049126E" w:rsidRPr="00BE6B99" w:rsidRDefault="0049126E" w:rsidP="00BE6B99">
            <w:pPr>
              <w:widowControl/>
              <w:jc w:val="center"/>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shd w:val="clear" w:color="auto" w:fill="auto"/>
            <w:vAlign w:val="center"/>
          </w:tcPr>
          <w:p w14:paraId="73E27176" w14:textId="77777777" w:rsidR="0049126E" w:rsidRPr="00BE6B99" w:rsidRDefault="0049126E" w:rsidP="00BE6B99">
            <w:pPr>
              <w:widowControl/>
              <w:jc w:val="center"/>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tcPr>
          <w:p w14:paraId="5127B9AC" w14:textId="05802BC9" w:rsidR="0049126E" w:rsidRPr="00BE6B99" w:rsidRDefault="0049126E"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轮播图</w:t>
            </w:r>
            <w:proofErr w:type="gramEnd"/>
            <w:r w:rsidRPr="00BE6B99">
              <w:rPr>
                <w:rFonts w:ascii="宋体" w:hAnsi="宋体" w:cs="Times New Roman" w:hint="eastAsia"/>
                <w:kern w:val="0"/>
                <w:sz w:val="20"/>
                <w:szCs w:val="20"/>
              </w:rPr>
              <w:t>展示</w:t>
            </w:r>
          </w:p>
        </w:tc>
      </w:tr>
      <w:tr w:rsidR="00BE6B99" w:rsidRPr="00BE6B99" w14:paraId="2206FCA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D5E7AE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C9E228C"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9A02FE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15A58A2"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电影、卖品、卡券礼包入口</w:t>
            </w:r>
          </w:p>
        </w:tc>
      </w:tr>
      <w:tr w:rsidR="00BE6B99" w:rsidRPr="00BE6B99" w14:paraId="09B14A0C"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118005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0D1E9BE"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000D339"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AB415B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商品列表</w:t>
            </w:r>
          </w:p>
        </w:tc>
      </w:tr>
      <w:tr w:rsidR="00BE6B99" w:rsidRPr="00BE6B99" w14:paraId="46C1933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17275EA"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F227DC1"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93F36BE"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9240ADE"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弹窗</w:t>
            </w:r>
            <w:proofErr w:type="gramEnd"/>
          </w:p>
        </w:tc>
      </w:tr>
      <w:tr w:rsidR="00BE6B99" w:rsidRPr="00BE6B99" w14:paraId="68C7193C"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B3A1B33"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4F32220F"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2</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1516B92"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电影</w:t>
            </w:r>
          </w:p>
        </w:tc>
        <w:tc>
          <w:tcPr>
            <w:tcW w:w="3248" w:type="pct"/>
            <w:tcBorders>
              <w:top w:val="nil"/>
              <w:left w:val="nil"/>
              <w:bottom w:val="single" w:sz="4" w:space="0" w:color="000000"/>
              <w:right w:val="single" w:sz="4" w:space="0" w:color="000000"/>
            </w:tcBorders>
            <w:shd w:val="clear" w:color="auto" w:fill="auto"/>
            <w:vAlign w:val="center"/>
            <w:hideMark/>
          </w:tcPr>
          <w:p w14:paraId="3B989CE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购票主页</w:t>
            </w:r>
          </w:p>
        </w:tc>
      </w:tr>
      <w:tr w:rsidR="00BE6B99" w:rsidRPr="00BE6B99" w14:paraId="73E3E58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920072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CBF8D1C"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B951D2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28C1A91" w14:textId="17DB346E" w:rsidR="00BE6B99" w:rsidRPr="00BE6B99" w:rsidRDefault="00A72752"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选择影院</w:t>
            </w:r>
          </w:p>
        </w:tc>
      </w:tr>
      <w:tr w:rsidR="00BE6B99" w:rsidRPr="00BE6B99" w14:paraId="24CC8EC8"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8EA008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4231EC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26062B4"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6B765E2" w14:textId="07311609" w:rsidR="00BE6B99" w:rsidRPr="00BE6B99" w:rsidRDefault="00A72752" w:rsidP="00BE6B99">
            <w:pPr>
              <w:widowControl/>
              <w:jc w:val="center"/>
              <w:rPr>
                <w:rFonts w:ascii="宋体" w:hAnsi="宋体" w:cs="Times New Roman"/>
                <w:kern w:val="0"/>
                <w:sz w:val="20"/>
                <w:szCs w:val="20"/>
              </w:rPr>
            </w:pPr>
            <w:r>
              <w:rPr>
                <w:rFonts w:ascii="宋体" w:hAnsi="宋体" w:cs="Times New Roman" w:hint="eastAsia"/>
                <w:kern w:val="0"/>
                <w:sz w:val="20"/>
                <w:szCs w:val="20"/>
              </w:rPr>
              <w:t>影院收藏</w:t>
            </w:r>
            <w:r w:rsidR="00D76B82">
              <w:rPr>
                <w:rFonts w:ascii="宋体" w:hAnsi="宋体" w:cs="Times New Roman" w:hint="eastAsia"/>
                <w:kern w:val="0"/>
                <w:sz w:val="20"/>
                <w:szCs w:val="20"/>
              </w:rPr>
              <w:t>、筛选</w:t>
            </w:r>
          </w:p>
        </w:tc>
      </w:tr>
      <w:tr w:rsidR="00BE6B99" w:rsidRPr="00BE6B99" w14:paraId="623213DE"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68E55E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D82C1E2"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C54C6B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B57CBCC" w14:textId="6BC94495" w:rsidR="00BE6B99" w:rsidRPr="00BE6B99" w:rsidRDefault="00057254"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影院详情</w:t>
            </w:r>
          </w:p>
        </w:tc>
      </w:tr>
      <w:tr w:rsidR="00326DD0" w:rsidRPr="00BE6B99" w14:paraId="1CF3AB1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tcPr>
          <w:p w14:paraId="661AEF05" w14:textId="77777777" w:rsidR="00326DD0" w:rsidRPr="00BE6B99" w:rsidRDefault="00326DD0"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tcPr>
          <w:p w14:paraId="325072A7" w14:textId="77777777" w:rsidR="00326DD0" w:rsidRPr="00BE6B99" w:rsidRDefault="00326DD0"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tcPr>
          <w:p w14:paraId="534B305B" w14:textId="77777777" w:rsidR="00326DD0" w:rsidRPr="00BE6B99" w:rsidRDefault="00326DD0"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tcPr>
          <w:p w14:paraId="068AFC09" w14:textId="683C935A" w:rsidR="00326DD0" w:rsidRPr="00BE6B99" w:rsidRDefault="00326DD0" w:rsidP="00BE6B99">
            <w:pPr>
              <w:widowControl/>
              <w:jc w:val="center"/>
              <w:rPr>
                <w:rFonts w:ascii="宋体" w:hAnsi="宋体" w:cs="Times New Roman"/>
                <w:kern w:val="0"/>
                <w:sz w:val="20"/>
                <w:szCs w:val="20"/>
              </w:rPr>
            </w:pPr>
            <w:r>
              <w:rPr>
                <w:rFonts w:ascii="宋体" w:hAnsi="宋体" w:cs="Times New Roman" w:hint="eastAsia"/>
                <w:kern w:val="0"/>
                <w:sz w:val="20"/>
                <w:szCs w:val="20"/>
              </w:rPr>
              <w:t>影院导航</w:t>
            </w:r>
          </w:p>
        </w:tc>
      </w:tr>
      <w:tr w:rsidR="00BE6B99" w:rsidRPr="00BE6B99" w14:paraId="4D7F5B7C"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4E67A6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8F2A405"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F8B558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F5C92F9" w14:textId="01E92BAB"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定制服务</w:t>
            </w:r>
            <w:r w:rsidR="00C50387">
              <w:rPr>
                <w:rFonts w:ascii="宋体" w:hAnsi="宋体" w:cs="Times New Roman" w:hint="eastAsia"/>
                <w:kern w:val="0"/>
                <w:sz w:val="20"/>
                <w:szCs w:val="20"/>
              </w:rPr>
              <w:t>（请客观影、团体卡、</w:t>
            </w:r>
            <w:proofErr w:type="gramStart"/>
            <w:r w:rsidR="00C50387">
              <w:rPr>
                <w:rFonts w:ascii="宋体" w:hAnsi="宋体" w:cs="Times New Roman" w:hint="eastAsia"/>
                <w:kern w:val="0"/>
                <w:sz w:val="20"/>
                <w:szCs w:val="20"/>
              </w:rPr>
              <w:t>券</w:t>
            </w:r>
            <w:proofErr w:type="gramEnd"/>
            <w:r w:rsidR="00C50387">
              <w:rPr>
                <w:rFonts w:ascii="宋体" w:hAnsi="宋体" w:cs="Times New Roman" w:hint="eastAsia"/>
                <w:kern w:val="0"/>
                <w:sz w:val="20"/>
                <w:szCs w:val="20"/>
              </w:rPr>
              <w:t>）</w:t>
            </w:r>
          </w:p>
        </w:tc>
      </w:tr>
      <w:tr w:rsidR="006A52C7" w:rsidRPr="00BE6B99" w14:paraId="18735974"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tcPr>
          <w:p w14:paraId="151D849E" w14:textId="77777777" w:rsidR="006A52C7" w:rsidRPr="00BE6B99" w:rsidRDefault="006A52C7"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tcPr>
          <w:p w14:paraId="287556E6" w14:textId="77777777" w:rsidR="006A52C7" w:rsidRPr="00BE6B99" w:rsidRDefault="006A52C7"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tcPr>
          <w:p w14:paraId="3893838E" w14:textId="77777777" w:rsidR="006A52C7" w:rsidRPr="00BE6B99" w:rsidRDefault="006A52C7"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tcPr>
          <w:p w14:paraId="0E2ABBCD" w14:textId="4F3AD295" w:rsidR="006A52C7" w:rsidRPr="00BE6B99" w:rsidRDefault="006A52C7" w:rsidP="00BE6B99">
            <w:pPr>
              <w:widowControl/>
              <w:jc w:val="center"/>
              <w:rPr>
                <w:rFonts w:ascii="宋体" w:hAnsi="宋体" w:cs="Times New Roman"/>
                <w:kern w:val="0"/>
                <w:sz w:val="20"/>
                <w:szCs w:val="20"/>
              </w:rPr>
            </w:pPr>
            <w:r>
              <w:rPr>
                <w:rFonts w:ascii="宋体" w:hAnsi="宋体" w:cs="Times New Roman" w:hint="eastAsia"/>
                <w:kern w:val="0"/>
                <w:sz w:val="20"/>
                <w:szCs w:val="20"/>
              </w:rPr>
              <w:t>影片列表</w:t>
            </w:r>
          </w:p>
        </w:tc>
      </w:tr>
      <w:tr w:rsidR="00BE6B99" w:rsidRPr="00BE6B99" w14:paraId="4A4EA921"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4C71C30"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591200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B87588F"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25D248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影片详情</w:t>
            </w:r>
          </w:p>
        </w:tc>
      </w:tr>
      <w:tr w:rsidR="00BE6B99" w:rsidRPr="00BE6B99" w14:paraId="39B75913"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6BB344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6D157BF"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81FE697"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ADE358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影片评分</w:t>
            </w:r>
          </w:p>
        </w:tc>
      </w:tr>
      <w:tr w:rsidR="002914C5" w:rsidRPr="00BE6B99" w14:paraId="7531E5A1"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tcPr>
          <w:p w14:paraId="60BEF37C" w14:textId="77777777" w:rsidR="002914C5" w:rsidRPr="00BE6B99" w:rsidRDefault="002914C5"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tcPr>
          <w:p w14:paraId="188FCAA5" w14:textId="77777777" w:rsidR="002914C5" w:rsidRPr="00BE6B99" w:rsidRDefault="002914C5"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tcPr>
          <w:p w14:paraId="5F5DEA51" w14:textId="77777777" w:rsidR="002914C5" w:rsidRPr="00BE6B99" w:rsidRDefault="002914C5"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tcPr>
          <w:p w14:paraId="30F2FF1E" w14:textId="42719235" w:rsidR="002914C5" w:rsidRPr="00BE6B99" w:rsidRDefault="002914C5" w:rsidP="00BE6B99">
            <w:pPr>
              <w:widowControl/>
              <w:jc w:val="center"/>
              <w:rPr>
                <w:rFonts w:ascii="宋体" w:hAnsi="宋体" w:cs="Times New Roman"/>
                <w:kern w:val="0"/>
                <w:sz w:val="20"/>
                <w:szCs w:val="20"/>
              </w:rPr>
            </w:pPr>
            <w:r>
              <w:rPr>
                <w:rFonts w:ascii="宋体" w:hAnsi="宋体" w:cs="Times New Roman" w:hint="eastAsia"/>
                <w:kern w:val="0"/>
                <w:sz w:val="20"/>
                <w:szCs w:val="20"/>
              </w:rPr>
              <w:t>生成海报分享好友</w:t>
            </w:r>
          </w:p>
        </w:tc>
      </w:tr>
      <w:tr w:rsidR="006A52C7" w:rsidRPr="00BE6B99" w14:paraId="3AF7233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tcPr>
          <w:p w14:paraId="7013AA7F" w14:textId="77777777" w:rsidR="006A52C7" w:rsidRPr="00BE6B99" w:rsidRDefault="006A52C7"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tcPr>
          <w:p w14:paraId="3D80C2EC" w14:textId="77777777" w:rsidR="006A52C7" w:rsidRPr="00BE6B99" w:rsidRDefault="006A52C7"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tcPr>
          <w:p w14:paraId="0FC2AA15" w14:textId="77777777" w:rsidR="006A52C7" w:rsidRPr="00BE6B99" w:rsidRDefault="006A52C7"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tcPr>
          <w:p w14:paraId="3A03B302" w14:textId="3761C028" w:rsidR="006A52C7" w:rsidRDefault="006A52C7"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影片排期</w:t>
            </w:r>
          </w:p>
        </w:tc>
      </w:tr>
      <w:tr w:rsidR="00BE6B99" w:rsidRPr="00BE6B99" w14:paraId="408C784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9E1053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8911A1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1A2D6C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F162B6A"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选座</w:t>
            </w:r>
            <w:proofErr w:type="gramEnd"/>
          </w:p>
        </w:tc>
      </w:tr>
      <w:tr w:rsidR="00BE6B99" w:rsidRPr="00BE6B99" w14:paraId="12B19BA8" w14:textId="77777777" w:rsidTr="002A0DB6">
        <w:trPr>
          <w:trHeight w:val="58"/>
        </w:trPr>
        <w:tc>
          <w:tcPr>
            <w:tcW w:w="574" w:type="pct"/>
            <w:vMerge/>
            <w:tcBorders>
              <w:top w:val="nil"/>
              <w:left w:val="single" w:sz="4" w:space="0" w:color="000000"/>
              <w:bottom w:val="single" w:sz="4" w:space="0" w:color="000000"/>
              <w:right w:val="single" w:sz="4" w:space="0" w:color="000000"/>
            </w:tcBorders>
            <w:vAlign w:val="center"/>
            <w:hideMark/>
          </w:tcPr>
          <w:p w14:paraId="67EEC52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E0E846B"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DFAE480"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3D1CBDF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提交订单</w:t>
            </w:r>
          </w:p>
        </w:tc>
      </w:tr>
      <w:tr w:rsidR="00BE6B99" w:rsidRPr="00BE6B99" w14:paraId="2C0A3E3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2AD427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BDB9F2F"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3767A49"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33DFC7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购票随手</w:t>
            </w:r>
            <w:proofErr w:type="gramStart"/>
            <w:r w:rsidRPr="00BE6B99">
              <w:rPr>
                <w:rFonts w:ascii="宋体" w:hAnsi="宋体" w:cs="Times New Roman" w:hint="eastAsia"/>
                <w:kern w:val="0"/>
                <w:sz w:val="20"/>
                <w:szCs w:val="20"/>
              </w:rPr>
              <w:t>购买卖</w:t>
            </w:r>
            <w:proofErr w:type="gramEnd"/>
            <w:r w:rsidRPr="00BE6B99">
              <w:rPr>
                <w:rFonts w:ascii="宋体" w:hAnsi="宋体" w:cs="Times New Roman" w:hint="eastAsia"/>
                <w:kern w:val="0"/>
                <w:sz w:val="20"/>
                <w:szCs w:val="20"/>
              </w:rPr>
              <w:t>品</w:t>
            </w:r>
          </w:p>
        </w:tc>
      </w:tr>
      <w:tr w:rsidR="00BE6B99" w:rsidRPr="00BE6B99" w14:paraId="1F32CB6F"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00087B0"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F623305"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54C169E"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30C7008"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支付订单</w:t>
            </w:r>
          </w:p>
        </w:tc>
      </w:tr>
      <w:tr w:rsidR="00BE6B99" w:rsidRPr="00BE6B99" w14:paraId="2754996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AB323B5"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456DD46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3</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17A8B2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w:t>
            </w:r>
          </w:p>
        </w:tc>
        <w:tc>
          <w:tcPr>
            <w:tcW w:w="3248" w:type="pct"/>
            <w:tcBorders>
              <w:top w:val="nil"/>
              <w:left w:val="nil"/>
              <w:bottom w:val="single" w:sz="4" w:space="0" w:color="000000"/>
              <w:right w:val="single" w:sz="4" w:space="0" w:color="000000"/>
            </w:tcBorders>
            <w:shd w:val="clear" w:color="auto" w:fill="auto"/>
            <w:vAlign w:val="center"/>
            <w:hideMark/>
          </w:tcPr>
          <w:p w14:paraId="753903D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演出主页</w:t>
            </w:r>
          </w:p>
        </w:tc>
      </w:tr>
      <w:tr w:rsidR="00BE6B99" w:rsidRPr="00BE6B99" w14:paraId="1D917F9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38D157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67CB63F"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9683DDD"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F1A4338"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演出分类</w:t>
            </w:r>
          </w:p>
        </w:tc>
      </w:tr>
      <w:tr w:rsidR="00BE6B99" w:rsidRPr="00BE6B99" w14:paraId="76DEBA5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1D922FD"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2204144"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A74A333"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7A598A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演出详情</w:t>
            </w:r>
          </w:p>
        </w:tc>
      </w:tr>
      <w:tr w:rsidR="00BE6B99" w:rsidRPr="00BE6B99" w14:paraId="12C143A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99FED8E"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76938E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AB9BBDB"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2689FA4"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观众热评</w:t>
            </w:r>
            <w:proofErr w:type="gramEnd"/>
          </w:p>
        </w:tc>
      </w:tr>
      <w:tr w:rsidR="00BE6B99" w:rsidRPr="00BE6B99" w14:paraId="5C278704"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B4E094F"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BC7DDCA"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D9449CD"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CE018E3"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选择票档</w:t>
            </w:r>
            <w:proofErr w:type="gramEnd"/>
          </w:p>
        </w:tc>
      </w:tr>
      <w:tr w:rsidR="00BE6B99" w:rsidRPr="00BE6B99" w14:paraId="74307C31"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3739A63"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4F6C46C"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9DA31D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2B6A6F9"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选座购票</w:t>
            </w:r>
            <w:proofErr w:type="gramEnd"/>
          </w:p>
        </w:tc>
      </w:tr>
      <w:tr w:rsidR="00BE6B99" w:rsidRPr="00BE6B99" w14:paraId="550EB31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319468F"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BB49F02"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B44FF5F"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105C2C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支付订单</w:t>
            </w:r>
          </w:p>
        </w:tc>
      </w:tr>
      <w:tr w:rsidR="00BE6B99" w:rsidRPr="00BE6B99" w14:paraId="7C95844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FF8A4C4"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70D5AF5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4</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0B5A3E1"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w:t>
            </w:r>
          </w:p>
        </w:tc>
        <w:tc>
          <w:tcPr>
            <w:tcW w:w="3248" w:type="pct"/>
            <w:tcBorders>
              <w:top w:val="nil"/>
              <w:left w:val="nil"/>
              <w:bottom w:val="single" w:sz="4" w:space="0" w:color="000000"/>
              <w:right w:val="single" w:sz="4" w:space="0" w:color="000000"/>
            </w:tcBorders>
            <w:shd w:val="clear" w:color="auto" w:fill="auto"/>
            <w:vAlign w:val="center"/>
            <w:hideMark/>
          </w:tcPr>
          <w:p w14:paraId="635CDCF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卖品列表</w:t>
            </w:r>
          </w:p>
        </w:tc>
      </w:tr>
      <w:tr w:rsidR="00BE6B99" w:rsidRPr="00BE6B99" w14:paraId="311758E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EFFCF5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6C1FDB9"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B2F4FC3"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113D67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卖品规格选择</w:t>
            </w:r>
          </w:p>
        </w:tc>
      </w:tr>
      <w:tr w:rsidR="00BE6B99" w:rsidRPr="00BE6B99" w14:paraId="24ECD8D7"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7BADFFF"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730356C"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F7E2668"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5944A2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卖品详情</w:t>
            </w:r>
          </w:p>
        </w:tc>
      </w:tr>
      <w:tr w:rsidR="00BE6B99" w:rsidRPr="00BE6B99" w14:paraId="2B82969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D476575"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70BF992"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172152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0A16A9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提交订单</w:t>
            </w:r>
          </w:p>
        </w:tc>
      </w:tr>
      <w:tr w:rsidR="00BE6B99" w:rsidRPr="00BE6B99" w14:paraId="51B8645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BD71A9B"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62495A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5</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48E36B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卡券礼包</w:t>
            </w:r>
          </w:p>
        </w:tc>
        <w:tc>
          <w:tcPr>
            <w:tcW w:w="3248" w:type="pct"/>
            <w:tcBorders>
              <w:top w:val="nil"/>
              <w:left w:val="nil"/>
              <w:bottom w:val="single" w:sz="4" w:space="0" w:color="000000"/>
              <w:right w:val="single" w:sz="4" w:space="0" w:color="000000"/>
            </w:tcBorders>
            <w:shd w:val="clear" w:color="auto" w:fill="auto"/>
            <w:vAlign w:val="center"/>
            <w:hideMark/>
          </w:tcPr>
          <w:p w14:paraId="2ED58E1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观影卡</w:t>
            </w:r>
          </w:p>
        </w:tc>
      </w:tr>
      <w:tr w:rsidR="00BE6B99" w:rsidRPr="00BE6B99" w14:paraId="1C87027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9ED431B"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E3427D2"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1E861EF"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B01BB9B"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卡券详情</w:t>
            </w:r>
          </w:p>
        </w:tc>
      </w:tr>
      <w:tr w:rsidR="00BE6B99" w:rsidRPr="00BE6B99" w14:paraId="213A2B9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276D2A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37BD2FE"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05A25F4"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D6EDDA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赠送好友</w:t>
            </w:r>
          </w:p>
        </w:tc>
      </w:tr>
      <w:tr w:rsidR="00BE6B99" w:rsidRPr="00BE6B99" w14:paraId="00DEE2F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FA7AE5A"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ED892C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582CAB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5A75E72"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超值礼包</w:t>
            </w:r>
          </w:p>
        </w:tc>
      </w:tr>
      <w:tr w:rsidR="00BE6B99" w:rsidRPr="00BE6B99" w14:paraId="4A6A75D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1B66711"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D9CAD46"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EB04151"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AC6745B"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提交卡券订单</w:t>
            </w:r>
          </w:p>
        </w:tc>
      </w:tr>
      <w:tr w:rsidR="00BE6B99" w:rsidRPr="00BE6B99" w14:paraId="116C5E84"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1369396"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5C8D85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6</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51FEBA8"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商城</w:t>
            </w:r>
          </w:p>
        </w:tc>
        <w:tc>
          <w:tcPr>
            <w:tcW w:w="3248" w:type="pct"/>
            <w:tcBorders>
              <w:top w:val="nil"/>
              <w:left w:val="nil"/>
              <w:bottom w:val="single" w:sz="4" w:space="0" w:color="000000"/>
              <w:right w:val="single" w:sz="4" w:space="0" w:color="000000"/>
            </w:tcBorders>
            <w:shd w:val="clear" w:color="auto" w:fill="auto"/>
            <w:vAlign w:val="center"/>
            <w:hideMark/>
          </w:tcPr>
          <w:p w14:paraId="04A0370B"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商城首页</w:t>
            </w:r>
          </w:p>
        </w:tc>
      </w:tr>
      <w:tr w:rsidR="00BE6B99" w:rsidRPr="00BE6B99" w14:paraId="15740A7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572A64E"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A62A23B"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4F6652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B92AFEF"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商品详情</w:t>
            </w:r>
          </w:p>
        </w:tc>
      </w:tr>
      <w:tr w:rsidR="00BE6B99" w:rsidRPr="00BE6B99" w14:paraId="01F9624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FC32CC3"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D98F608"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023456F"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342B737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商品搜索</w:t>
            </w:r>
          </w:p>
        </w:tc>
      </w:tr>
      <w:tr w:rsidR="00BE6B99" w:rsidRPr="00BE6B99" w14:paraId="4B3B78C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73C845A"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7AE57E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66DFB6E"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453504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购物车</w:t>
            </w:r>
          </w:p>
        </w:tc>
      </w:tr>
      <w:tr w:rsidR="00BE6B99" w:rsidRPr="00BE6B99" w14:paraId="069623BC"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396357A"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48E5D76"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4A4776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4853D8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提交订单</w:t>
            </w:r>
          </w:p>
        </w:tc>
      </w:tr>
      <w:tr w:rsidR="00BE6B99" w:rsidRPr="00BE6B99" w14:paraId="0A18010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8E5A5E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D1AA17B"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1B1AA3F"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7DD266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地址管理</w:t>
            </w:r>
          </w:p>
        </w:tc>
      </w:tr>
      <w:tr w:rsidR="00BE6B99" w:rsidRPr="00BE6B99" w14:paraId="18FC6134"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5EC7D27"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6C8A149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7</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0843B88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会员卡</w:t>
            </w:r>
          </w:p>
        </w:tc>
        <w:tc>
          <w:tcPr>
            <w:tcW w:w="3248" w:type="pct"/>
            <w:tcBorders>
              <w:top w:val="nil"/>
              <w:left w:val="nil"/>
              <w:bottom w:val="single" w:sz="4" w:space="0" w:color="000000"/>
              <w:right w:val="single" w:sz="4" w:space="0" w:color="000000"/>
            </w:tcBorders>
            <w:shd w:val="clear" w:color="auto" w:fill="auto"/>
            <w:vAlign w:val="center"/>
            <w:hideMark/>
          </w:tcPr>
          <w:p w14:paraId="290AA8D9" w14:textId="0F3A86BC"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会员卡主页</w:t>
            </w:r>
            <w:r w:rsidR="00E93BA9">
              <w:rPr>
                <w:rFonts w:ascii="宋体" w:hAnsi="宋体" w:cs="Times New Roman" w:hint="eastAsia"/>
                <w:kern w:val="0"/>
                <w:sz w:val="20"/>
                <w:szCs w:val="20"/>
              </w:rPr>
              <w:t>（特色会员）</w:t>
            </w:r>
          </w:p>
        </w:tc>
      </w:tr>
      <w:tr w:rsidR="00BE6B99" w:rsidRPr="00BE6B99" w14:paraId="2A2C3E1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529CF9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00DF3E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252BE28"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B55EB2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兑换会员</w:t>
            </w:r>
          </w:p>
        </w:tc>
      </w:tr>
      <w:tr w:rsidR="00BE6B99" w:rsidRPr="00BE6B99" w14:paraId="74BB214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E5603D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4DE3E0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CFD593F"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3E55982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会员卡开通/赠送记录</w:t>
            </w:r>
          </w:p>
        </w:tc>
      </w:tr>
      <w:tr w:rsidR="00BE6B99" w:rsidRPr="00BE6B99" w14:paraId="7868F1CE"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9F980F5"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3D505C2"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E4A9348"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E0106A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会员卡权益介绍</w:t>
            </w:r>
          </w:p>
        </w:tc>
      </w:tr>
      <w:tr w:rsidR="00BE6B99" w:rsidRPr="00BE6B99" w14:paraId="7C367C48"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D11746E"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1AC7EE5"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18CF66C"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7D6884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开通会员卡</w:t>
            </w:r>
          </w:p>
        </w:tc>
      </w:tr>
      <w:tr w:rsidR="00BE6B99" w:rsidRPr="00BE6B99" w14:paraId="4B37351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14ABF6E"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noWrap/>
            <w:vAlign w:val="center"/>
            <w:hideMark/>
          </w:tcPr>
          <w:p w14:paraId="3B9EC0B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8</w:t>
            </w:r>
          </w:p>
        </w:tc>
        <w:tc>
          <w:tcPr>
            <w:tcW w:w="725" w:type="pct"/>
            <w:vMerge w:val="restart"/>
            <w:tcBorders>
              <w:top w:val="nil"/>
              <w:left w:val="single" w:sz="4" w:space="0" w:color="000000"/>
              <w:bottom w:val="single" w:sz="4" w:space="0" w:color="000000"/>
              <w:right w:val="single" w:sz="4" w:space="0" w:color="000000"/>
            </w:tcBorders>
            <w:shd w:val="clear" w:color="auto" w:fill="auto"/>
            <w:noWrap/>
            <w:vAlign w:val="center"/>
            <w:hideMark/>
          </w:tcPr>
          <w:p w14:paraId="5455146F"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个人中心</w:t>
            </w:r>
          </w:p>
        </w:tc>
        <w:tc>
          <w:tcPr>
            <w:tcW w:w="3248" w:type="pct"/>
            <w:tcBorders>
              <w:top w:val="nil"/>
              <w:left w:val="nil"/>
              <w:bottom w:val="single" w:sz="4" w:space="0" w:color="000000"/>
              <w:right w:val="single" w:sz="4" w:space="0" w:color="000000"/>
            </w:tcBorders>
            <w:shd w:val="clear" w:color="auto" w:fill="auto"/>
            <w:vAlign w:val="center"/>
            <w:hideMark/>
          </w:tcPr>
          <w:p w14:paraId="5EFDD73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个人中心主页与用户信息更新</w:t>
            </w:r>
          </w:p>
        </w:tc>
      </w:tr>
      <w:tr w:rsidR="00BE6B99" w:rsidRPr="00BE6B99" w14:paraId="01861BE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FFCD62D"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1B14ADF"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99234A3"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8FA331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用户注册</w:t>
            </w:r>
          </w:p>
        </w:tc>
      </w:tr>
      <w:tr w:rsidR="00BE6B99" w:rsidRPr="00BE6B99" w14:paraId="6668DB4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0E9F32C"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A228891"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9DE271D"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A8F4C2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登录</w:t>
            </w:r>
          </w:p>
        </w:tc>
      </w:tr>
      <w:tr w:rsidR="00BE6B99" w:rsidRPr="00BE6B99" w14:paraId="0DEC831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FB19A65"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B7CFFD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56FAB34"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807CA6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会员中心</w:t>
            </w:r>
          </w:p>
        </w:tc>
      </w:tr>
      <w:tr w:rsidR="00BE6B99" w:rsidRPr="00BE6B99" w14:paraId="21FAE34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56E19F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BE7084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936373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FF0BFC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我的会员码</w:t>
            </w:r>
          </w:p>
        </w:tc>
      </w:tr>
      <w:tr w:rsidR="00BE6B99" w:rsidRPr="00BE6B99" w14:paraId="02F2D39E"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0ED0EE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161890A"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5D3054B"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B7F051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会员权益</w:t>
            </w:r>
          </w:p>
        </w:tc>
      </w:tr>
      <w:tr w:rsidR="00BE6B99" w:rsidRPr="00BE6B99" w14:paraId="38A7E1F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8AD17E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37B125F"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37CB75C"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292E6A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消息中心</w:t>
            </w:r>
          </w:p>
        </w:tc>
      </w:tr>
      <w:tr w:rsidR="00BE6B99" w:rsidRPr="00BE6B99" w14:paraId="33717A2F"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B94DB9C"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8B9B475"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74CBC9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5EC407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消息详情</w:t>
            </w:r>
          </w:p>
        </w:tc>
      </w:tr>
      <w:tr w:rsidR="00BE6B99" w:rsidRPr="00BE6B99" w14:paraId="0A7BCAA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36920F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3224693"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4FA3AA3"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EA852C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定制服务</w:t>
            </w:r>
          </w:p>
        </w:tc>
      </w:tr>
      <w:tr w:rsidR="00BE6B99" w:rsidRPr="00BE6B99" w14:paraId="0C160DA4"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A19100D"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E8997D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F92FA2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492BAD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我的影片评价</w:t>
            </w:r>
          </w:p>
        </w:tc>
      </w:tr>
      <w:tr w:rsidR="00BE6B99" w:rsidRPr="00BE6B99" w14:paraId="3DE8ED77"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5161003"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A712F35"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32D0893"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1AEE73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会员手册</w:t>
            </w:r>
          </w:p>
        </w:tc>
      </w:tr>
      <w:tr w:rsidR="00BE6B99" w:rsidRPr="00BE6B99" w14:paraId="6F094D1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BEAC8D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926EAEA"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50F0FEB"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DE255F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联系我们</w:t>
            </w:r>
          </w:p>
        </w:tc>
      </w:tr>
      <w:tr w:rsidR="00BE6B99" w:rsidRPr="00BE6B99" w14:paraId="1F55D9C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2DF02CF"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07B937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9</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FD62FE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订单</w:t>
            </w:r>
          </w:p>
        </w:tc>
        <w:tc>
          <w:tcPr>
            <w:tcW w:w="3248" w:type="pct"/>
            <w:tcBorders>
              <w:top w:val="nil"/>
              <w:left w:val="nil"/>
              <w:bottom w:val="single" w:sz="4" w:space="0" w:color="000000"/>
              <w:right w:val="single" w:sz="4" w:space="0" w:color="000000"/>
            </w:tcBorders>
            <w:shd w:val="clear" w:color="auto" w:fill="auto"/>
            <w:vAlign w:val="center"/>
            <w:hideMark/>
          </w:tcPr>
          <w:p w14:paraId="46F77BD1"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我的影票列表</w:t>
            </w:r>
          </w:p>
        </w:tc>
      </w:tr>
      <w:tr w:rsidR="00BE6B99" w:rsidRPr="00BE6B99" w14:paraId="348606A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B91048F"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568A43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A6F8EC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4C5D4E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影票详情</w:t>
            </w:r>
          </w:p>
        </w:tc>
      </w:tr>
      <w:tr w:rsidR="00BE6B99" w:rsidRPr="00BE6B99" w14:paraId="38468C26"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4BAE36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0B1D37B"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10B0E5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031243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影票售后</w:t>
            </w:r>
          </w:p>
        </w:tc>
      </w:tr>
      <w:tr w:rsidR="00BE6B99" w:rsidRPr="00BE6B99" w14:paraId="2AEACCCC"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57B5C8F"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89A89C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BA3869C"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B6FCBD1"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我的卖品</w:t>
            </w:r>
          </w:p>
        </w:tc>
      </w:tr>
      <w:tr w:rsidR="00BE6B99" w:rsidRPr="00BE6B99" w14:paraId="52AEB1E1"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CBF669C"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5D0208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C7BA05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DC2511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卖品订单详情</w:t>
            </w:r>
          </w:p>
        </w:tc>
      </w:tr>
      <w:tr w:rsidR="00BE6B99" w:rsidRPr="00BE6B99" w14:paraId="413C3D8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2EAF7C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B2F79FC"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7678E57"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ACC789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商品订单</w:t>
            </w:r>
          </w:p>
        </w:tc>
      </w:tr>
      <w:tr w:rsidR="00BE6B99" w:rsidRPr="00BE6B99" w14:paraId="6970F9E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F1084A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7BE187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2BD7B99"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A3B8BD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商品订单售后</w:t>
            </w:r>
          </w:p>
        </w:tc>
      </w:tr>
      <w:tr w:rsidR="00BE6B99" w:rsidRPr="00BE6B99" w14:paraId="532404F7"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E30906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82085B4"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2B60C67"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D06A63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商品订单详情</w:t>
            </w:r>
          </w:p>
        </w:tc>
      </w:tr>
      <w:tr w:rsidR="00BE6B99" w:rsidRPr="00BE6B99" w14:paraId="0B168DB4"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7DF684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0B0188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EA9B761"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FECD0E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卡券订单</w:t>
            </w:r>
          </w:p>
        </w:tc>
      </w:tr>
      <w:tr w:rsidR="00BE6B99" w:rsidRPr="00BE6B99" w14:paraId="6084DD03"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B46E1D1"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9520E4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BFB981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E063DF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卡券详情</w:t>
            </w:r>
          </w:p>
        </w:tc>
      </w:tr>
      <w:tr w:rsidR="00BE6B99" w:rsidRPr="00BE6B99" w14:paraId="1CE5407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41FAE94"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E79529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10</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7F6210C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资产</w:t>
            </w:r>
          </w:p>
        </w:tc>
        <w:tc>
          <w:tcPr>
            <w:tcW w:w="3248" w:type="pct"/>
            <w:tcBorders>
              <w:top w:val="nil"/>
              <w:left w:val="nil"/>
              <w:bottom w:val="single" w:sz="4" w:space="0" w:color="000000"/>
              <w:right w:val="single" w:sz="4" w:space="0" w:color="000000"/>
            </w:tcBorders>
            <w:shd w:val="clear" w:color="auto" w:fill="auto"/>
            <w:vAlign w:val="center"/>
            <w:hideMark/>
          </w:tcPr>
          <w:p w14:paraId="702A2BF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绑定卡券礼包</w:t>
            </w:r>
          </w:p>
        </w:tc>
      </w:tr>
      <w:tr w:rsidR="00BE6B99" w:rsidRPr="00BE6B99" w14:paraId="18CABC93"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1E7668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5544911"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D83E1B9"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7775A2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影片卖品</w:t>
            </w:r>
            <w:proofErr w:type="gramStart"/>
            <w:r w:rsidRPr="00BE6B99">
              <w:rPr>
                <w:rFonts w:ascii="宋体" w:hAnsi="宋体" w:cs="Times New Roman" w:hint="eastAsia"/>
                <w:kern w:val="0"/>
                <w:sz w:val="20"/>
                <w:szCs w:val="20"/>
              </w:rPr>
              <w:t>券</w:t>
            </w:r>
            <w:proofErr w:type="gramEnd"/>
          </w:p>
        </w:tc>
      </w:tr>
      <w:tr w:rsidR="00BE6B99" w:rsidRPr="00BE6B99" w14:paraId="35B0EE4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4B1198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92D7736"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0430F4F"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7AF287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赠送</w:t>
            </w:r>
            <w:proofErr w:type="gramStart"/>
            <w:r w:rsidRPr="00BE6B99">
              <w:rPr>
                <w:rFonts w:ascii="宋体" w:hAnsi="宋体" w:cs="Times New Roman" w:hint="eastAsia"/>
                <w:kern w:val="0"/>
                <w:sz w:val="20"/>
                <w:szCs w:val="20"/>
              </w:rPr>
              <w:t>券</w:t>
            </w:r>
            <w:proofErr w:type="gramEnd"/>
          </w:p>
        </w:tc>
      </w:tr>
      <w:tr w:rsidR="00BE6B99" w:rsidRPr="00BE6B99" w14:paraId="72D92AE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FB1A30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CC76AAE"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9545EB7"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4C2739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过期</w:t>
            </w:r>
            <w:proofErr w:type="gramStart"/>
            <w:r w:rsidRPr="00BE6B99">
              <w:rPr>
                <w:rFonts w:ascii="宋体" w:hAnsi="宋体" w:cs="Times New Roman" w:hint="eastAsia"/>
                <w:kern w:val="0"/>
                <w:sz w:val="20"/>
                <w:szCs w:val="20"/>
              </w:rPr>
              <w:t>券</w:t>
            </w:r>
            <w:proofErr w:type="gramEnd"/>
          </w:p>
        </w:tc>
      </w:tr>
      <w:tr w:rsidR="00BE6B99" w:rsidRPr="00BE6B99" w14:paraId="22E76B6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05042A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219CD04"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2DB162D"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9EEA2C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商家</w:t>
            </w:r>
            <w:proofErr w:type="gramStart"/>
            <w:r w:rsidRPr="00BE6B99">
              <w:rPr>
                <w:rFonts w:ascii="宋体" w:hAnsi="宋体" w:cs="Times New Roman" w:hint="eastAsia"/>
                <w:kern w:val="0"/>
                <w:sz w:val="20"/>
                <w:szCs w:val="20"/>
              </w:rPr>
              <w:t>券</w:t>
            </w:r>
            <w:proofErr w:type="gramEnd"/>
          </w:p>
        </w:tc>
      </w:tr>
      <w:tr w:rsidR="00BE6B99" w:rsidRPr="00BE6B99" w14:paraId="0AB4CD0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30F663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0D04C9B"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21791E0"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D4427B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我的卡</w:t>
            </w:r>
          </w:p>
        </w:tc>
      </w:tr>
      <w:tr w:rsidR="00BE6B99" w:rsidRPr="00BE6B99" w14:paraId="4A4CFB67"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52A8A2A"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C035A6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7B0FA64"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B828C4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会员卡使用明细</w:t>
            </w:r>
          </w:p>
        </w:tc>
      </w:tr>
      <w:tr w:rsidR="00BE6B99" w:rsidRPr="00BE6B99" w14:paraId="5C682AFC"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6557650"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7A89103"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8CFF18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C71FF9F"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积分明细</w:t>
            </w:r>
          </w:p>
        </w:tc>
      </w:tr>
      <w:tr w:rsidR="00BE6B99" w:rsidRPr="00BE6B99" w14:paraId="6F44788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345F68A"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E0FE2A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277D8D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AC5BF3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使用规则</w:t>
            </w:r>
          </w:p>
        </w:tc>
      </w:tr>
      <w:tr w:rsidR="00BE6B99" w:rsidRPr="00BE6B99" w14:paraId="5DFA4F3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0D139C0"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65A138B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11</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7509A6A2"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积分商城</w:t>
            </w:r>
          </w:p>
        </w:tc>
        <w:tc>
          <w:tcPr>
            <w:tcW w:w="3248" w:type="pct"/>
            <w:tcBorders>
              <w:top w:val="nil"/>
              <w:left w:val="nil"/>
              <w:bottom w:val="single" w:sz="4" w:space="0" w:color="000000"/>
              <w:right w:val="single" w:sz="4" w:space="0" w:color="000000"/>
            </w:tcBorders>
            <w:shd w:val="clear" w:color="auto" w:fill="auto"/>
            <w:vAlign w:val="center"/>
            <w:hideMark/>
          </w:tcPr>
          <w:p w14:paraId="0E4A931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积分商城首页</w:t>
            </w:r>
          </w:p>
        </w:tc>
      </w:tr>
      <w:tr w:rsidR="00BE6B99" w:rsidRPr="00BE6B99" w14:paraId="0ACD754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6BD0994"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D25597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CE711BD"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7A046E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积分商品详情</w:t>
            </w:r>
          </w:p>
        </w:tc>
      </w:tr>
      <w:tr w:rsidR="00BE6B99" w:rsidRPr="00BE6B99" w14:paraId="56999F7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717BD7E"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4CD48D1"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26F3CB0"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077FFB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兑换商品</w:t>
            </w:r>
          </w:p>
        </w:tc>
      </w:tr>
      <w:tr w:rsidR="00BE6B99" w:rsidRPr="00BE6B99" w14:paraId="1F0F7C2C" w14:textId="77777777" w:rsidTr="00BE6B99">
        <w:trPr>
          <w:trHeight w:val="255"/>
        </w:trPr>
        <w:tc>
          <w:tcPr>
            <w:tcW w:w="574"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E867FF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管理端</w:t>
            </w:r>
          </w:p>
        </w:tc>
        <w:tc>
          <w:tcPr>
            <w:tcW w:w="453" w:type="pct"/>
            <w:tcBorders>
              <w:top w:val="nil"/>
              <w:left w:val="nil"/>
              <w:bottom w:val="single" w:sz="4" w:space="0" w:color="000000"/>
              <w:right w:val="single" w:sz="4" w:space="0" w:color="000000"/>
            </w:tcBorders>
            <w:shd w:val="clear" w:color="auto" w:fill="auto"/>
            <w:vAlign w:val="center"/>
            <w:hideMark/>
          </w:tcPr>
          <w:p w14:paraId="68E8701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12</w:t>
            </w:r>
          </w:p>
        </w:tc>
        <w:tc>
          <w:tcPr>
            <w:tcW w:w="725" w:type="pct"/>
            <w:tcBorders>
              <w:top w:val="nil"/>
              <w:left w:val="nil"/>
              <w:bottom w:val="single" w:sz="4" w:space="0" w:color="000000"/>
              <w:right w:val="single" w:sz="4" w:space="0" w:color="000000"/>
            </w:tcBorders>
            <w:shd w:val="clear" w:color="auto" w:fill="auto"/>
            <w:vAlign w:val="center"/>
            <w:hideMark/>
          </w:tcPr>
          <w:p w14:paraId="381FF24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账号相关</w:t>
            </w:r>
          </w:p>
        </w:tc>
        <w:tc>
          <w:tcPr>
            <w:tcW w:w="3248" w:type="pct"/>
            <w:tcBorders>
              <w:top w:val="nil"/>
              <w:left w:val="nil"/>
              <w:bottom w:val="single" w:sz="4" w:space="0" w:color="000000"/>
              <w:right w:val="single" w:sz="4" w:space="0" w:color="000000"/>
            </w:tcBorders>
            <w:shd w:val="clear" w:color="auto" w:fill="auto"/>
            <w:vAlign w:val="center"/>
            <w:hideMark/>
          </w:tcPr>
          <w:p w14:paraId="3C9E46D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登录</w:t>
            </w:r>
          </w:p>
        </w:tc>
      </w:tr>
      <w:tr w:rsidR="00BE6B99" w:rsidRPr="00BE6B99" w14:paraId="2528036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01B58F6"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43098F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13</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77689C5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系统</w:t>
            </w:r>
          </w:p>
        </w:tc>
        <w:tc>
          <w:tcPr>
            <w:tcW w:w="3248" w:type="pct"/>
            <w:tcBorders>
              <w:top w:val="nil"/>
              <w:left w:val="nil"/>
              <w:bottom w:val="single" w:sz="4" w:space="0" w:color="000000"/>
              <w:right w:val="single" w:sz="4" w:space="0" w:color="000000"/>
            </w:tcBorders>
            <w:shd w:val="clear" w:color="auto" w:fill="auto"/>
            <w:vAlign w:val="center"/>
            <w:hideMark/>
          </w:tcPr>
          <w:p w14:paraId="034264F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角色管理</w:t>
            </w:r>
          </w:p>
        </w:tc>
      </w:tr>
      <w:tr w:rsidR="00BE6B99" w:rsidRPr="00BE6B99" w14:paraId="49A8410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B17CF6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B7B8CD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DD7BED8"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8C1460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用户管理</w:t>
            </w:r>
          </w:p>
        </w:tc>
      </w:tr>
      <w:tr w:rsidR="00BE6B99" w:rsidRPr="00BE6B99" w14:paraId="71B69DDE"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6D466A3"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D727008"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A409D34"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3BDB9381"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日志管理</w:t>
            </w:r>
          </w:p>
        </w:tc>
      </w:tr>
      <w:tr w:rsidR="00BE6B99" w:rsidRPr="00BE6B99" w14:paraId="048389B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5D33DF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3FD115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E8FCE1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DE20FC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菜单管理</w:t>
            </w:r>
          </w:p>
        </w:tc>
      </w:tr>
      <w:tr w:rsidR="00BE6B99" w:rsidRPr="00BE6B99" w14:paraId="71209C0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5476EE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0764E96"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5B1B2F3"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D2AE1A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导出任务中心</w:t>
            </w:r>
          </w:p>
        </w:tc>
      </w:tr>
      <w:tr w:rsidR="00BE6B99" w:rsidRPr="00BE6B99" w14:paraId="17EA5FD1"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B0EFE95"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949509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14</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6CA5FFC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影院</w:t>
            </w:r>
          </w:p>
        </w:tc>
        <w:tc>
          <w:tcPr>
            <w:tcW w:w="3248" w:type="pct"/>
            <w:tcBorders>
              <w:top w:val="nil"/>
              <w:left w:val="nil"/>
              <w:bottom w:val="single" w:sz="4" w:space="0" w:color="000000"/>
              <w:right w:val="single" w:sz="4" w:space="0" w:color="000000"/>
            </w:tcBorders>
            <w:shd w:val="clear" w:color="auto" w:fill="auto"/>
            <w:vAlign w:val="center"/>
            <w:hideMark/>
          </w:tcPr>
          <w:p w14:paraId="3753763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影院组织信息</w:t>
            </w:r>
          </w:p>
        </w:tc>
      </w:tr>
      <w:tr w:rsidR="00BE6B99" w:rsidRPr="00BE6B99" w14:paraId="456C85B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56A8DE0"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3D17FA6"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71AE2C4"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D7A3C6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影院信息</w:t>
            </w:r>
          </w:p>
        </w:tc>
      </w:tr>
      <w:tr w:rsidR="00BE6B99" w:rsidRPr="00BE6B99" w14:paraId="1307397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F52F487"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C7BD594"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5BD766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073BC3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场次基础定价</w:t>
            </w:r>
          </w:p>
        </w:tc>
      </w:tr>
      <w:tr w:rsidR="00BE6B99" w:rsidRPr="00BE6B99" w14:paraId="2985E0F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73403F0"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187DE23"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461B74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3C14BC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会员退票政策</w:t>
            </w:r>
          </w:p>
        </w:tc>
      </w:tr>
      <w:tr w:rsidR="00BE6B99" w:rsidRPr="00BE6B99" w14:paraId="43D4FB6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01480B5"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D9A67D5"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78E4C8B"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91B353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编辑公共假期</w:t>
            </w:r>
          </w:p>
        </w:tc>
      </w:tr>
      <w:tr w:rsidR="00BE6B99" w:rsidRPr="00BE6B99" w14:paraId="5DB57F16"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CBCC33B"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09A8619"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3175AD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2053B01"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影院标签</w:t>
            </w:r>
          </w:p>
        </w:tc>
      </w:tr>
      <w:tr w:rsidR="00BE6B99" w:rsidRPr="00BE6B99" w14:paraId="1A05805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6D9542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A7DF186"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CA7729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EE45E6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定制服务信息</w:t>
            </w:r>
          </w:p>
        </w:tc>
      </w:tr>
      <w:tr w:rsidR="00BE6B99" w:rsidRPr="00BE6B99" w14:paraId="3B43A73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0184538"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E244C1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15</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7188B50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w:t>
            </w:r>
          </w:p>
        </w:tc>
        <w:tc>
          <w:tcPr>
            <w:tcW w:w="3248" w:type="pct"/>
            <w:tcBorders>
              <w:top w:val="nil"/>
              <w:left w:val="nil"/>
              <w:bottom w:val="single" w:sz="4" w:space="0" w:color="000000"/>
              <w:right w:val="single" w:sz="4" w:space="0" w:color="000000"/>
            </w:tcBorders>
            <w:shd w:val="clear" w:color="auto" w:fill="auto"/>
            <w:vAlign w:val="center"/>
            <w:hideMark/>
          </w:tcPr>
          <w:p w14:paraId="2496764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演出组织信息</w:t>
            </w:r>
          </w:p>
        </w:tc>
      </w:tr>
      <w:tr w:rsidR="00BE6B99" w:rsidRPr="00BE6B99" w14:paraId="57266B5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D725EF1"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7B1105B"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ECD2D80"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0577B6B"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演出信息</w:t>
            </w:r>
          </w:p>
        </w:tc>
      </w:tr>
      <w:tr w:rsidR="00BE6B99" w:rsidRPr="00BE6B99" w14:paraId="4089FC2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77F10700"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4A68AC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425DC6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B85A14E"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演出基础定价</w:t>
            </w:r>
          </w:p>
        </w:tc>
      </w:tr>
      <w:tr w:rsidR="00BE6B99" w:rsidRPr="00BE6B99" w14:paraId="35473A6B"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89B8E0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2A49A47"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FBF79AD"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3FAB9A32"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演出退票政策</w:t>
            </w:r>
          </w:p>
        </w:tc>
      </w:tr>
      <w:tr w:rsidR="00BE6B99" w:rsidRPr="00BE6B99" w14:paraId="454BD777"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898F4F0"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EF95B66"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6F344B71"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43F23C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定制服务信息</w:t>
            </w:r>
          </w:p>
        </w:tc>
      </w:tr>
      <w:tr w:rsidR="00BE6B99" w:rsidRPr="00BE6B99" w14:paraId="786589DF"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995D217"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3A9785F"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16</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77BC14F"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卡券</w:t>
            </w:r>
          </w:p>
        </w:tc>
        <w:tc>
          <w:tcPr>
            <w:tcW w:w="3248" w:type="pct"/>
            <w:tcBorders>
              <w:top w:val="nil"/>
              <w:left w:val="nil"/>
              <w:bottom w:val="single" w:sz="4" w:space="0" w:color="000000"/>
              <w:right w:val="single" w:sz="4" w:space="0" w:color="000000"/>
            </w:tcBorders>
            <w:shd w:val="clear" w:color="auto" w:fill="auto"/>
            <w:vAlign w:val="center"/>
            <w:hideMark/>
          </w:tcPr>
          <w:p w14:paraId="51B3C3A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会员卡</w:t>
            </w:r>
          </w:p>
        </w:tc>
      </w:tr>
      <w:tr w:rsidR="00BE6B99" w:rsidRPr="00BE6B99" w14:paraId="0AAD768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A6736A8"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4A8B49C"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7257587"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31A800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观影卡</w:t>
            </w:r>
          </w:p>
        </w:tc>
      </w:tr>
      <w:tr w:rsidR="00BE6B99" w:rsidRPr="00BE6B99" w14:paraId="05F21E38"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BA94D3F"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9053DCE"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920F27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0025E8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超值礼包</w:t>
            </w:r>
          </w:p>
        </w:tc>
      </w:tr>
      <w:tr w:rsidR="00BE6B99" w:rsidRPr="00BE6B99" w14:paraId="787E625F"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47DF966"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FD59A9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17</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098793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运营</w:t>
            </w:r>
          </w:p>
        </w:tc>
        <w:tc>
          <w:tcPr>
            <w:tcW w:w="3248" w:type="pct"/>
            <w:tcBorders>
              <w:top w:val="nil"/>
              <w:left w:val="nil"/>
              <w:bottom w:val="single" w:sz="4" w:space="0" w:color="000000"/>
              <w:right w:val="single" w:sz="4" w:space="0" w:color="000000"/>
            </w:tcBorders>
            <w:shd w:val="clear" w:color="auto" w:fill="auto"/>
            <w:vAlign w:val="center"/>
            <w:hideMark/>
          </w:tcPr>
          <w:p w14:paraId="146EC4BE"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轮播图</w:t>
            </w:r>
            <w:proofErr w:type="gramEnd"/>
          </w:p>
        </w:tc>
      </w:tr>
      <w:tr w:rsidR="00BE6B99" w:rsidRPr="00BE6B99" w14:paraId="65823B5F"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2390BCF1"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2AD28B8"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7FFD30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3C500951"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弹窗</w:t>
            </w:r>
            <w:proofErr w:type="gramEnd"/>
          </w:p>
        </w:tc>
      </w:tr>
      <w:tr w:rsidR="00BE6B99" w:rsidRPr="00BE6B99" w14:paraId="49153291"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02C884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774BA53"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41CD44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1085E4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影评管理</w:t>
            </w:r>
          </w:p>
        </w:tc>
      </w:tr>
      <w:tr w:rsidR="00BE6B99" w:rsidRPr="00BE6B99" w14:paraId="01E5E809"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D41B2AD"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C70740E"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1213BC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2FF9437"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文案管理</w:t>
            </w:r>
          </w:p>
        </w:tc>
      </w:tr>
      <w:tr w:rsidR="00BE6B99" w:rsidRPr="00BE6B99" w14:paraId="6D26AE7E"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C0363E1"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591B9AF0"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18</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313BED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报表</w:t>
            </w:r>
          </w:p>
        </w:tc>
        <w:tc>
          <w:tcPr>
            <w:tcW w:w="3248" w:type="pct"/>
            <w:tcBorders>
              <w:top w:val="nil"/>
              <w:left w:val="nil"/>
              <w:bottom w:val="single" w:sz="4" w:space="0" w:color="000000"/>
              <w:right w:val="single" w:sz="4" w:space="0" w:color="000000"/>
            </w:tcBorders>
            <w:shd w:val="clear" w:color="auto" w:fill="auto"/>
            <w:vAlign w:val="center"/>
            <w:hideMark/>
          </w:tcPr>
          <w:p w14:paraId="778CBC7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影票报表</w:t>
            </w:r>
          </w:p>
        </w:tc>
      </w:tr>
      <w:tr w:rsidR="00BE6B99" w:rsidRPr="00BE6B99" w14:paraId="46D171EF"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000F77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0221BB2"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78D4D7C"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2E2833D"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会员卡报表</w:t>
            </w:r>
          </w:p>
        </w:tc>
      </w:tr>
      <w:tr w:rsidR="00BE6B99" w:rsidRPr="00BE6B99" w14:paraId="3660C40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C0CAF32"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3DAA0C0C"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3F9CFE01"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4C93772"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观影卡报表</w:t>
            </w:r>
          </w:p>
        </w:tc>
      </w:tr>
      <w:tr w:rsidR="00BE6B99" w:rsidRPr="00BE6B99" w14:paraId="5E9704A3"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94D933E"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01682AB"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A9FCF76"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FE6A6B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超值礼包报表</w:t>
            </w:r>
          </w:p>
        </w:tc>
      </w:tr>
      <w:tr w:rsidR="00BE6B99" w:rsidRPr="00BE6B99" w14:paraId="143541A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6299BD9A"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3F0B955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19</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3A6DD126"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w:t>
            </w:r>
          </w:p>
        </w:tc>
        <w:tc>
          <w:tcPr>
            <w:tcW w:w="3248" w:type="pct"/>
            <w:tcBorders>
              <w:top w:val="nil"/>
              <w:left w:val="nil"/>
              <w:bottom w:val="single" w:sz="4" w:space="0" w:color="000000"/>
              <w:right w:val="single" w:sz="4" w:space="0" w:color="000000"/>
            </w:tcBorders>
            <w:shd w:val="clear" w:color="auto" w:fill="auto"/>
            <w:vAlign w:val="center"/>
            <w:hideMark/>
          </w:tcPr>
          <w:p w14:paraId="21FD79C5"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会员列表</w:t>
            </w:r>
          </w:p>
        </w:tc>
      </w:tr>
      <w:tr w:rsidR="00BE6B99" w:rsidRPr="00BE6B99" w14:paraId="4F8A22AD"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A254BC9"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3D931DD"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E5ACEF1"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CC1BD5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会员详情</w:t>
            </w:r>
          </w:p>
        </w:tc>
      </w:tr>
      <w:tr w:rsidR="00BE6B99" w:rsidRPr="00BE6B99" w14:paraId="74F5C422"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1611FCB"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60D532A"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483C3060"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4818A81A" w14:textId="77777777" w:rsidR="00BE6B99" w:rsidRPr="00BE6B99" w:rsidRDefault="00BE6B99" w:rsidP="00BE6B99">
            <w:pPr>
              <w:widowControl/>
              <w:ind w:firstLineChars="800" w:firstLine="1600"/>
              <w:jc w:val="left"/>
              <w:rPr>
                <w:rFonts w:ascii="宋体" w:hAnsi="宋体" w:cs="Times New Roman"/>
                <w:kern w:val="0"/>
                <w:sz w:val="20"/>
                <w:szCs w:val="20"/>
              </w:rPr>
            </w:pPr>
            <w:r w:rsidRPr="00BE6B99">
              <w:rPr>
                <w:rFonts w:ascii="宋体" w:hAnsi="宋体" w:cs="Times New Roman" w:hint="eastAsia"/>
                <w:kern w:val="0"/>
                <w:sz w:val="20"/>
                <w:szCs w:val="20"/>
              </w:rPr>
              <w:t>会员等级与会员权益配置</w:t>
            </w:r>
          </w:p>
        </w:tc>
      </w:tr>
      <w:tr w:rsidR="00BE6B99" w:rsidRPr="00BE6B99" w14:paraId="3F161584"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137252A0"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3D88AC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20</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4550FF82"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商城</w:t>
            </w:r>
          </w:p>
        </w:tc>
        <w:tc>
          <w:tcPr>
            <w:tcW w:w="3248" w:type="pct"/>
            <w:tcBorders>
              <w:top w:val="nil"/>
              <w:left w:val="nil"/>
              <w:bottom w:val="single" w:sz="4" w:space="0" w:color="000000"/>
              <w:right w:val="single" w:sz="4" w:space="0" w:color="000000"/>
            </w:tcBorders>
            <w:shd w:val="clear" w:color="auto" w:fill="auto"/>
            <w:vAlign w:val="center"/>
            <w:hideMark/>
          </w:tcPr>
          <w:p w14:paraId="4F670AC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商城信息</w:t>
            </w:r>
          </w:p>
        </w:tc>
      </w:tr>
      <w:tr w:rsidR="00BE6B99" w:rsidRPr="00BE6B99" w14:paraId="3587B88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D4447E3"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F86AEA0"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CE5FDD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E476F5B"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商品库</w:t>
            </w:r>
          </w:p>
        </w:tc>
      </w:tr>
      <w:tr w:rsidR="00BE6B99" w:rsidRPr="00BE6B99" w14:paraId="2076CA21"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32BEA494"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56BC8892"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9D03BD5"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64941858"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商品分类</w:t>
            </w:r>
          </w:p>
        </w:tc>
      </w:tr>
      <w:tr w:rsidR="00BE6B99" w:rsidRPr="00BE6B99" w14:paraId="4FAD482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8350585"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75217543"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F9C8327"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526033B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影城商品</w:t>
            </w:r>
          </w:p>
        </w:tc>
      </w:tr>
      <w:tr w:rsidR="00BE6B99" w:rsidRPr="00BE6B99" w14:paraId="6D909D93"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5B4E07F"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47153F0E"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1520CA8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2606CA6E" w14:textId="77777777" w:rsidR="00BE6B99" w:rsidRPr="00BE6B99" w:rsidRDefault="00BE6B99" w:rsidP="00BE6B99">
            <w:pPr>
              <w:widowControl/>
              <w:ind w:firstLineChars="700" w:firstLine="1400"/>
              <w:jc w:val="left"/>
              <w:rPr>
                <w:rFonts w:ascii="宋体" w:hAnsi="宋体" w:cs="Times New Roman"/>
                <w:kern w:val="0"/>
                <w:sz w:val="20"/>
                <w:szCs w:val="20"/>
              </w:rPr>
            </w:pPr>
            <w:r w:rsidRPr="00BE6B99">
              <w:rPr>
                <w:rFonts w:ascii="宋体" w:hAnsi="宋体" w:cs="Times New Roman" w:hint="eastAsia"/>
                <w:kern w:val="0"/>
                <w:sz w:val="20"/>
                <w:szCs w:val="20"/>
              </w:rPr>
              <w:t>商城订单管理(含积分商城订单)</w:t>
            </w:r>
          </w:p>
        </w:tc>
      </w:tr>
      <w:tr w:rsidR="00BE6B99" w:rsidRPr="00BE6B99" w14:paraId="11D7308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FF9F268"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12D5701A"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21</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213A53A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w:t>
            </w:r>
          </w:p>
        </w:tc>
        <w:tc>
          <w:tcPr>
            <w:tcW w:w="3248" w:type="pct"/>
            <w:tcBorders>
              <w:top w:val="nil"/>
              <w:left w:val="nil"/>
              <w:bottom w:val="single" w:sz="4" w:space="0" w:color="000000"/>
              <w:right w:val="single" w:sz="4" w:space="0" w:color="000000"/>
            </w:tcBorders>
            <w:shd w:val="clear" w:color="auto" w:fill="auto"/>
            <w:vAlign w:val="center"/>
            <w:hideMark/>
          </w:tcPr>
          <w:p w14:paraId="55A764E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卖品分类</w:t>
            </w:r>
          </w:p>
        </w:tc>
      </w:tr>
      <w:tr w:rsidR="00BE6B99" w:rsidRPr="00BE6B99" w14:paraId="3FFA94C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76DD535"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1B991923"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5B66271C"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78F73D60" w14:textId="77777777" w:rsidR="00BE6B99" w:rsidRPr="00BE6B99" w:rsidRDefault="00BE6B99" w:rsidP="00BE6B99">
            <w:pPr>
              <w:widowControl/>
              <w:jc w:val="center"/>
              <w:rPr>
                <w:rFonts w:ascii="宋体" w:hAnsi="宋体" w:cs="Times New Roman"/>
                <w:kern w:val="0"/>
                <w:sz w:val="20"/>
                <w:szCs w:val="20"/>
              </w:rPr>
            </w:pPr>
            <w:proofErr w:type="gramStart"/>
            <w:r w:rsidRPr="00BE6B99">
              <w:rPr>
                <w:rFonts w:ascii="宋体" w:hAnsi="宋体" w:cs="Times New Roman" w:hint="eastAsia"/>
                <w:kern w:val="0"/>
                <w:sz w:val="20"/>
                <w:szCs w:val="20"/>
              </w:rPr>
              <w:t>卖品库</w:t>
            </w:r>
            <w:proofErr w:type="gramEnd"/>
          </w:p>
        </w:tc>
      </w:tr>
      <w:tr w:rsidR="00BE6B99" w:rsidRPr="00BE6B99" w14:paraId="35BD7C0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0B2A1E04"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69CE27C3"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24D85968"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1AEA9E0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影城卖品</w:t>
            </w:r>
          </w:p>
        </w:tc>
      </w:tr>
      <w:tr w:rsidR="00BE6B99" w:rsidRPr="00BE6B99" w14:paraId="4C5DDC3A"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14C4B06"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26E6F248"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04E98A7A"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0E722764"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卖品订单管理</w:t>
            </w:r>
          </w:p>
        </w:tc>
      </w:tr>
      <w:tr w:rsidR="00BE6B99" w:rsidRPr="00BE6B99" w14:paraId="6289C4F0"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47D6800D" w14:textId="77777777" w:rsidR="00BE6B99" w:rsidRPr="00BE6B99" w:rsidRDefault="00BE6B99" w:rsidP="00BE6B99">
            <w:pPr>
              <w:widowControl/>
              <w:jc w:val="left"/>
              <w:rPr>
                <w:rFonts w:ascii="宋体" w:hAnsi="宋体" w:cs="Times New Roman"/>
                <w:kern w:val="0"/>
                <w:sz w:val="20"/>
                <w:szCs w:val="20"/>
              </w:rPr>
            </w:pPr>
          </w:p>
        </w:tc>
        <w:tc>
          <w:tcPr>
            <w:tcW w:w="453"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0AFB4A8B"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22</w:t>
            </w:r>
          </w:p>
        </w:tc>
        <w:tc>
          <w:tcPr>
            <w:tcW w:w="725" w:type="pct"/>
            <w:vMerge w:val="restart"/>
            <w:tcBorders>
              <w:top w:val="nil"/>
              <w:left w:val="single" w:sz="4" w:space="0" w:color="000000"/>
              <w:bottom w:val="single" w:sz="4" w:space="0" w:color="000000"/>
              <w:right w:val="single" w:sz="4" w:space="0" w:color="000000"/>
            </w:tcBorders>
            <w:shd w:val="clear" w:color="auto" w:fill="auto"/>
            <w:vAlign w:val="center"/>
            <w:hideMark/>
          </w:tcPr>
          <w:p w14:paraId="65676579"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核销中心</w:t>
            </w:r>
          </w:p>
        </w:tc>
        <w:tc>
          <w:tcPr>
            <w:tcW w:w="3248" w:type="pct"/>
            <w:tcBorders>
              <w:top w:val="nil"/>
              <w:left w:val="nil"/>
              <w:bottom w:val="single" w:sz="4" w:space="0" w:color="000000"/>
              <w:right w:val="single" w:sz="4" w:space="0" w:color="000000"/>
            </w:tcBorders>
            <w:shd w:val="clear" w:color="auto" w:fill="auto"/>
            <w:vAlign w:val="center"/>
            <w:hideMark/>
          </w:tcPr>
          <w:p w14:paraId="4AACCEE3"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自提订单核销</w:t>
            </w:r>
          </w:p>
        </w:tc>
      </w:tr>
      <w:tr w:rsidR="00BE6B99" w:rsidRPr="00BE6B99" w14:paraId="5AF32E85" w14:textId="77777777" w:rsidTr="00BE6B99">
        <w:trPr>
          <w:trHeight w:val="255"/>
        </w:trPr>
        <w:tc>
          <w:tcPr>
            <w:tcW w:w="574" w:type="pct"/>
            <w:vMerge/>
            <w:tcBorders>
              <w:top w:val="nil"/>
              <w:left w:val="single" w:sz="4" w:space="0" w:color="000000"/>
              <w:bottom w:val="single" w:sz="4" w:space="0" w:color="000000"/>
              <w:right w:val="single" w:sz="4" w:space="0" w:color="000000"/>
            </w:tcBorders>
            <w:vAlign w:val="center"/>
            <w:hideMark/>
          </w:tcPr>
          <w:p w14:paraId="5A55094C" w14:textId="77777777" w:rsidR="00BE6B99" w:rsidRPr="00BE6B99" w:rsidRDefault="00BE6B99" w:rsidP="00BE6B99">
            <w:pPr>
              <w:widowControl/>
              <w:jc w:val="left"/>
              <w:rPr>
                <w:rFonts w:ascii="宋体" w:hAnsi="宋体" w:cs="Times New Roman"/>
                <w:kern w:val="0"/>
                <w:sz w:val="20"/>
                <w:szCs w:val="20"/>
              </w:rPr>
            </w:pPr>
          </w:p>
        </w:tc>
        <w:tc>
          <w:tcPr>
            <w:tcW w:w="453" w:type="pct"/>
            <w:vMerge/>
            <w:tcBorders>
              <w:top w:val="nil"/>
              <w:left w:val="single" w:sz="4" w:space="0" w:color="000000"/>
              <w:bottom w:val="single" w:sz="4" w:space="0" w:color="000000"/>
              <w:right w:val="single" w:sz="4" w:space="0" w:color="000000"/>
            </w:tcBorders>
            <w:vAlign w:val="center"/>
            <w:hideMark/>
          </w:tcPr>
          <w:p w14:paraId="0B5287D9" w14:textId="77777777" w:rsidR="00BE6B99" w:rsidRPr="00BE6B99" w:rsidRDefault="00BE6B99" w:rsidP="00BE6B99">
            <w:pPr>
              <w:widowControl/>
              <w:jc w:val="left"/>
              <w:rPr>
                <w:rFonts w:ascii="宋体" w:hAnsi="宋体" w:cs="Times New Roman"/>
                <w:kern w:val="0"/>
                <w:sz w:val="20"/>
                <w:szCs w:val="20"/>
              </w:rPr>
            </w:pPr>
          </w:p>
        </w:tc>
        <w:tc>
          <w:tcPr>
            <w:tcW w:w="725" w:type="pct"/>
            <w:vMerge/>
            <w:tcBorders>
              <w:top w:val="nil"/>
              <w:left w:val="single" w:sz="4" w:space="0" w:color="000000"/>
              <w:bottom w:val="single" w:sz="4" w:space="0" w:color="000000"/>
              <w:right w:val="single" w:sz="4" w:space="0" w:color="000000"/>
            </w:tcBorders>
            <w:vAlign w:val="center"/>
            <w:hideMark/>
          </w:tcPr>
          <w:p w14:paraId="78323E22" w14:textId="77777777" w:rsidR="00BE6B99" w:rsidRPr="00BE6B99" w:rsidRDefault="00BE6B99" w:rsidP="00BE6B99">
            <w:pPr>
              <w:widowControl/>
              <w:jc w:val="left"/>
              <w:rPr>
                <w:rFonts w:ascii="宋体" w:hAnsi="宋体" w:cs="Times New Roman"/>
                <w:kern w:val="0"/>
                <w:sz w:val="20"/>
                <w:szCs w:val="20"/>
              </w:rPr>
            </w:pPr>
          </w:p>
        </w:tc>
        <w:tc>
          <w:tcPr>
            <w:tcW w:w="3248" w:type="pct"/>
            <w:tcBorders>
              <w:top w:val="nil"/>
              <w:left w:val="nil"/>
              <w:bottom w:val="single" w:sz="4" w:space="0" w:color="000000"/>
              <w:right w:val="single" w:sz="4" w:space="0" w:color="000000"/>
            </w:tcBorders>
            <w:shd w:val="clear" w:color="auto" w:fill="auto"/>
            <w:vAlign w:val="center"/>
            <w:hideMark/>
          </w:tcPr>
          <w:p w14:paraId="3A86A84C" w14:textId="77777777" w:rsidR="00BE6B99" w:rsidRPr="00BE6B99" w:rsidRDefault="00BE6B99" w:rsidP="00BE6B99">
            <w:pPr>
              <w:widowControl/>
              <w:jc w:val="center"/>
              <w:rPr>
                <w:rFonts w:ascii="宋体" w:hAnsi="宋体" w:cs="Times New Roman"/>
                <w:kern w:val="0"/>
                <w:sz w:val="20"/>
                <w:szCs w:val="20"/>
              </w:rPr>
            </w:pPr>
            <w:r w:rsidRPr="00BE6B99">
              <w:rPr>
                <w:rFonts w:ascii="宋体" w:hAnsi="宋体" w:cs="Times New Roman" w:hint="eastAsia"/>
                <w:kern w:val="0"/>
                <w:sz w:val="20"/>
                <w:szCs w:val="20"/>
              </w:rPr>
              <w:t>卖品核销</w:t>
            </w:r>
          </w:p>
        </w:tc>
      </w:tr>
    </w:tbl>
    <w:p w14:paraId="6C49198B" w14:textId="77777777" w:rsidR="00A9052F" w:rsidRPr="00A9052F" w:rsidRDefault="00A9052F" w:rsidP="00A9052F">
      <w:pPr>
        <w:pStyle w:val="a0"/>
      </w:pPr>
    </w:p>
    <w:p w14:paraId="4645F32D" w14:textId="671BF494" w:rsidR="004E52FD" w:rsidRPr="00227468" w:rsidRDefault="00000000" w:rsidP="00D40112">
      <w:pPr>
        <w:pStyle w:val="a6"/>
        <w:numPr>
          <w:ilvl w:val="0"/>
          <w:numId w:val="4"/>
        </w:numPr>
        <w:spacing w:line="360" w:lineRule="auto"/>
        <w:ind w:firstLineChars="0"/>
        <w:outlineLvl w:val="1"/>
        <w:rPr>
          <w:rFonts w:asciiTheme="minorEastAsia" w:eastAsiaTheme="minorEastAsia" w:hAnsiTheme="minorEastAsia" w:cstheme="minorEastAsia"/>
          <w:sz w:val="24"/>
          <w:szCs w:val="24"/>
        </w:rPr>
      </w:pPr>
      <w:r w:rsidRPr="00227468">
        <w:rPr>
          <w:rFonts w:asciiTheme="minorEastAsia" w:eastAsiaTheme="minorEastAsia" w:hAnsiTheme="minorEastAsia" w:cstheme="minorEastAsia" w:hint="eastAsia"/>
          <w:sz w:val="24"/>
          <w:szCs w:val="24"/>
        </w:rPr>
        <w:t>项目内容</w:t>
      </w:r>
      <w:r w:rsidR="00EA030E">
        <w:rPr>
          <w:rFonts w:asciiTheme="minorEastAsia" w:eastAsiaTheme="minorEastAsia" w:hAnsiTheme="minorEastAsia" w:cstheme="minorEastAsia" w:hint="eastAsia"/>
          <w:sz w:val="24"/>
          <w:szCs w:val="24"/>
        </w:rPr>
        <w:t>描述</w:t>
      </w:r>
      <w:r w:rsidRPr="00227468">
        <w:rPr>
          <w:rFonts w:asciiTheme="minorEastAsia" w:eastAsiaTheme="minorEastAsia" w:hAnsiTheme="minorEastAsia" w:cstheme="minorEastAsia" w:hint="eastAsia"/>
          <w:sz w:val="24"/>
          <w:szCs w:val="24"/>
        </w:rPr>
        <w:t>：</w:t>
      </w:r>
    </w:p>
    <w:p w14:paraId="5C69A938" w14:textId="73A766B6" w:rsidR="000913E2" w:rsidRDefault="000913E2" w:rsidP="000913E2">
      <w:pPr>
        <w:ind w:firstLine="42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按采购人</w:t>
      </w:r>
      <w:r w:rsidR="006718FF">
        <w:rPr>
          <w:rFonts w:asciiTheme="minorEastAsia" w:eastAsiaTheme="minorEastAsia" w:hAnsiTheme="minorEastAsia" w:cstheme="minorEastAsia" w:hint="eastAsia"/>
          <w:sz w:val="24"/>
          <w:szCs w:val="24"/>
        </w:rPr>
        <w:t>的</w:t>
      </w:r>
      <w:r>
        <w:rPr>
          <w:rFonts w:asciiTheme="minorEastAsia" w:eastAsiaTheme="minorEastAsia" w:hAnsiTheme="minorEastAsia" w:cstheme="minorEastAsia" w:hint="eastAsia"/>
          <w:sz w:val="24"/>
          <w:szCs w:val="24"/>
        </w:rPr>
        <w:t>要求设计、定制小程序各页面的界面及</w:t>
      </w:r>
      <w:r w:rsidR="006718FF">
        <w:rPr>
          <w:rFonts w:asciiTheme="minorEastAsia" w:eastAsiaTheme="minorEastAsia" w:hAnsiTheme="minorEastAsia" w:cstheme="minorEastAsia" w:hint="eastAsia"/>
          <w:sz w:val="24"/>
          <w:szCs w:val="24"/>
        </w:rPr>
        <w:t>逻辑</w:t>
      </w:r>
      <w:r>
        <w:rPr>
          <w:rFonts w:asciiTheme="minorEastAsia" w:eastAsiaTheme="minorEastAsia" w:hAnsiTheme="minorEastAsia" w:cstheme="minorEastAsia" w:hint="eastAsia"/>
          <w:sz w:val="24"/>
          <w:szCs w:val="24"/>
        </w:rPr>
        <w:t>功能：</w:t>
      </w:r>
    </w:p>
    <w:p w14:paraId="4FAF2E2B" w14:textId="52D54FF7" w:rsidR="001528FF" w:rsidRDefault="00DE65B8"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小程序首页：</w:t>
      </w:r>
      <w:r w:rsidR="000913E2">
        <w:rPr>
          <w:rFonts w:asciiTheme="minorEastAsia" w:eastAsiaTheme="minorEastAsia" w:hAnsiTheme="minorEastAsia" w:cstheme="minorEastAsia"/>
          <w:sz w:val="24"/>
          <w:szCs w:val="24"/>
        </w:rPr>
        <w:t xml:space="preserve"> </w:t>
      </w:r>
    </w:p>
    <w:p w14:paraId="7598C463" w14:textId="40A8D3AA" w:rsidR="00666A19" w:rsidRPr="00D76B82" w:rsidRDefault="00666A19" w:rsidP="00D40112">
      <w:pPr>
        <w:numPr>
          <w:ilvl w:val="2"/>
          <w:numId w:val="13"/>
        </w:numPr>
        <w:spacing w:line="360" w:lineRule="auto"/>
        <w:ind w:left="1134" w:hanging="425"/>
        <w:outlineLvl w:val="3"/>
        <w:rPr>
          <w:rFonts w:asciiTheme="minorEastAsia" w:eastAsiaTheme="minorEastAsia" w:hAnsiTheme="minorEastAsia" w:cstheme="minorEastAsia"/>
          <w:szCs w:val="21"/>
        </w:rPr>
      </w:pPr>
      <w:r w:rsidRPr="00D76B82">
        <w:rPr>
          <w:rFonts w:asciiTheme="minorEastAsia" w:eastAsiaTheme="minorEastAsia" w:hAnsiTheme="minorEastAsia" w:cstheme="minorEastAsia" w:hint="eastAsia"/>
          <w:szCs w:val="21"/>
        </w:rPr>
        <w:t>用户进入小程序后尝试定位，定位失败则弹出地市列表让用户选择。</w:t>
      </w:r>
    </w:p>
    <w:p w14:paraId="45A76F97" w14:textId="1FD97CE3" w:rsidR="001528FF" w:rsidRPr="00D76B82" w:rsidRDefault="001528FF" w:rsidP="00D40112">
      <w:pPr>
        <w:numPr>
          <w:ilvl w:val="2"/>
          <w:numId w:val="13"/>
        </w:numPr>
        <w:spacing w:line="360" w:lineRule="auto"/>
        <w:ind w:left="1134" w:hanging="425"/>
        <w:outlineLvl w:val="3"/>
        <w:rPr>
          <w:rFonts w:asciiTheme="minorEastAsia" w:eastAsiaTheme="minorEastAsia" w:hAnsiTheme="minorEastAsia" w:cstheme="minorEastAsia"/>
          <w:szCs w:val="21"/>
        </w:rPr>
      </w:pPr>
      <w:r w:rsidRPr="00D76B82">
        <w:rPr>
          <w:rFonts w:asciiTheme="minorEastAsia" w:eastAsiaTheme="minorEastAsia" w:hAnsiTheme="minorEastAsia" w:cstheme="minorEastAsia" w:hint="eastAsia"/>
          <w:szCs w:val="21"/>
        </w:rPr>
        <w:t>顶部为</w:t>
      </w:r>
      <w:proofErr w:type="gramStart"/>
      <w:r w:rsidR="00DE65B8" w:rsidRPr="00D76B82">
        <w:rPr>
          <w:rFonts w:asciiTheme="minorEastAsia" w:eastAsiaTheme="minorEastAsia" w:hAnsiTheme="minorEastAsia" w:cstheme="minorEastAsia" w:hint="eastAsia"/>
          <w:szCs w:val="21"/>
        </w:rPr>
        <w:t>轮播图</w:t>
      </w:r>
      <w:proofErr w:type="gramEnd"/>
      <w:r w:rsidRPr="00D76B82">
        <w:rPr>
          <w:rFonts w:asciiTheme="minorEastAsia" w:eastAsiaTheme="minorEastAsia" w:hAnsiTheme="minorEastAsia" w:cstheme="minorEastAsia" w:hint="eastAsia"/>
          <w:szCs w:val="21"/>
        </w:rPr>
        <w:t>，点击</w:t>
      </w:r>
      <w:r w:rsidR="001B382C" w:rsidRPr="00D76B82">
        <w:rPr>
          <w:rFonts w:asciiTheme="minorEastAsia" w:eastAsiaTheme="minorEastAsia" w:hAnsiTheme="minorEastAsia" w:cstheme="minorEastAsia" w:hint="eastAsia"/>
          <w:szCs w:val="21"/>
        </w:rPr>
        <w:t>可</w:t>
      </w:r>
      <w:r w:rsidRPr="00D76B82">
        <w:rPr>
          <w:rFonts w:asciiTheme="minorEastAsia" w:eastAsiaTheme="minorEastAsia" w:hAnsiTheme="minorEastAsia" w:cstheme="minorEastAsia" w:hint="eastAsia"/>
          <w:szCs w:val="21"/>
        </w:rPr>
        <w:t>进入相关活动页面</w:t>
      </w:r>
      <w:r w:rsidR="001B382C" w:rsidRPr="00D76B82">
        <w:rPr>
          <w:rFonts w:asciiTheme="minorEastAsia" w:eastAsiaTheme="minorEastAsia" w:hAnsiTheme="minorEastAsia" w:cstheme="minorEastAsia" w:hint="eastAsia"/>
          <w:szCs w:val="21"/>
        </w:rPr>
        <w:t>。</w:t>
      </w:r>
    </w:p>
    <w:p w14:paraId="49BF877C" w14:textId="0A724561" w:rsidR="001528FF" w:rsidRPr="00D76B82" w:rsidRDefault="001528FF" w:rsidP="00D40112">
      <w:pPr>
        <w:numPr>
          <w:ilvl w:val="2"/>
          <w:numId w:val="13"/>
        </w:numPr>
        <w:spacing w:line="360" w:lineRule="auto"/>
        <w:ind w:left="1134" w:hanging="425"/>
        <w:outlineLvl w:val="3"/>
        <w:rPr>
          <w:rFonts w:asciiTheme="minorEastAsia" w:eastAsiaTheme="minorEastAsia" w:hAnsiTheme="minorEastAsia" w:cstheme="minorEastAsia"/>
          <w:szCs w:val="21"/>
        </w:rPr>
      </w:pPr>
      <w:r w:rsidRPr="00D76B82">
        <w:rPr>
          <w:rFonts w:asciiTheme="minorEastAsia" w:eastAsiaTheme="minorEastAsia" w:hAnsiTheme="minorEastAsia" w:cstheme="minorEastAsia" w:hint="eastAsia"/>
          <w:szCs w:val="21"/>
        </w:rPr>
        <w:t>中间区域为功能菜单区域，包含</w:t>
      </w:r>
      <w:r w:rsidR="00DE65B8" w:rsidRPr="00D76B82">
        <w:rPr>
          <w:rFonts w:asciiTheme="minorEastAsia" w:eastAsiaTheme="minorEastAsia" w:hAnsiTheme="minorEastAsia" w:cstheme="minorEastAsia" w:hint="eastAsia"/>
          <w:szCs w:val="21"/>
        </w:rPr>
        <w:t>电影、永汉咖啡、演出3大功能</w:t>
      </w:r>
      <w:r w:rsidRPr="00D76B82">
        <w:rPr>
          <w:rFonts w:asciiTheme="minorEastAsia" w:eastAsiaTheme="minorEastAsia" w:hAnsiTheme="minorEastAsia" w:cstheme="minorEastAsia" w:hint="eastAsia"/>
          <w:szCs w:val="21"/>
        </w:rPr>
        <w:t>菜单及会员中心、福利中心、商城、</w:t>
      </w:r>
      <w:r w:rsidR="00B57708">
        <w:rPr>
          <w:rFonts w:asciiTheme="minorEastAsia" w:eastAsiaTheme="minorEastAsia" w:hAnsiTheme="minorEastAsia" w:cstheme="minorEastAsia" w:hint="eastAsia"/>
          <w:szCs w:val="21"/>
        </w:rPr>
        <w:t>定制服务（</w:t>
      </w:r>
      <w:r w:rsidR="001B382C" w:rsidRPr="00D76B82">
        <w:rPr>
          <w:rFonts w:asciiTheme="minorEastAsia" w:eastAsiaTheme="minorEastAsia" w:hAnsiTheme="minorEastAsia" w:cstheme="minorEastAsia" w:hint="eastAsia"/>
          <w:szCs w:val="21"/>
        </w:rPr>
        <w:t>请客观影</w:t>
      </w:r>
      <w:r w:rsidR="00B57708">
        <w:rPr>
          <w:rFonts w:asciiTheme="minorEastAsia" w:eastAsiaTheme="minorEastAsia" w:hAnsiTheme="minorEastAsia" w:cstheme="minorEastAsia" w:hint="eastAsia"/>
          <w:szCs w:val="21"/>
        </w:rPr>
        <w:t>）</w:t>
      </w:r>
      <w:r w:rsidR="001B382C" w:rsidRPr="00D76B82">
        <w:rPr>
          <w:rFonts w:asciiTheme="minorEastAsia" w:eastAsiaTheme="minorEastAsia" w:hAnsiTheme="minorEastAsia" w:cstheme="minorEastAsia" w:hint="eastAsia"/>
          <w:szCs w:val="21"/>
        </w:rPr>
        <w:t>，点击进入各功能板块首页。</w:t>
      </w:r>
    </w:p>
    <w:p w14:paraId="638A5077" w14:textId="67CE0AD0" w:rsidR="001528FF" w:rsidRPr="00D76B82" w:rsidRDefault="001B382C" w:rsidP="00D40112">
      <w:pPr>
        <w:numPr>
          <w:ilvl w:val="2"/>
          <w:numId w:val="13"/>
        </w:numPr>
        <w:spacing w:line="360" w:lineRule="auto"/>
        <w:ind w:left="1134" w:hanging="425"/>
        <w:outlineLvl w:val="3"/>
        <w:rPr>
          <w:rFonts w:asciiTheme="minorEastAsia" w:eastAsiaTheme="minorEastAsia" w:hAnsiTheme="minorEastAsia" w:cstheme="minorEastAsia"/>
          <w:szCs w:val="21"/>
        </w:rPr>
      </w:pPr>
      <w:r w:rsidRPr="00D76B82">
        <w:rPr>
          <w:rFonts w:asciiTheme="minorEastAsia" w:eastAsiaTheme="minorEastAsia" w:hAnsiTheme="minorEastAsia" w:cstheme="minorEastAsia" w:hint="eastAsia"/>
          <w:szCs w:val="21"/>
        </w:rPr>
        <w:t>接着是</w:t>
      </w:r>
      <w:r w:rsidR="001528FF" w:rsidRPr="00D76B82">
        <w:rPr>
          <w:rFonts w:asciiTheme="minorEastAsia" w:eastAsiaTheme="minorEastAsia" w:hAnsiTheme="minorEastAsia" w:cstheme="minorEastAsia" w:hint="eastAsia"/>
          <w:szCs w:val="21"/>
        </w:rPr>
        <w:t>Banner图、</w:t>
      </w:r>
      <w:r w:rsidR="00DE65B8" w:rsidRPr="00D76B82">
        <w:rPr>
          <w:rFonts w:asciiTheme="minorEastAsia" w:eastAsiaTheme="minorEastAsia" w:hAnsiTheme="minorEastAsia" w:cstheme="minorEastAsia" w:hint="eastAsia"/>
          <w:szCs w:val="21"/>
        </w:rPr>
        <w:t>商品列表</w:t>
      </w:r>
      <w:r w:rsidRPr="00D76B82">
        <w:rPr>
          <w:rFonts w:asciiTheme="minorEastAsia" w:eastAsiaTheme="minorEastAsia" w:hAnsiTheme="minorEastAsia" w:cstheme="minorEastAsia" w:hint="eastAsia"/>
          <w:szCs w:val="21"/>
        </w:rPr>
        <w:t>，点击进入商品详情。</w:t>
      </w:r>
    </w:p>
    <w:p w14:paraId="675FB101" w14:textId="5E8DF0C8" w:rsidR="00B04942" w:rsidRPr="00D76B82" w:rsidRDefault="001528FF" w:rsidP="00D40112">
      <w:pPr>
        <w:numPr>
          <w:ilvl w:val="2"/>
          <w:numId w:val="13"/>
        </w:numPr>
        <w:spacing w:line="360" w:lineRule="auto"/>
        <w:ind w:left="1134" w:hanging="425"/>
        <w:outlineLvl w:val="3"/>
        <w:rPr>
          <w:rFonts w:asciiTheme="minorEastAsia" w:eastAsiaTheme="minorEastAsia" w:hAnsiTheme="minorEastAsia" w:cstheme="minorEastAsia"/>
          <w:szCs w:val="21"/>
        </w:rPr>
      </w:pPr>
      <w:r w:rsidRPr="00D76B82">
        <w:rPr>
          <w:rFonts w:asciiTheme="minorEastAsia" w:eastAsiaTheme="minorEastAsia" w:hAnsiTheme="minorEastAsia" w:cstheme="minorEastAsia" w:hint="eastAsia"/>
          <w:szCs w:val="21"/>
        </w:rPr>
        <w:t>底部为</w:t>
      </w:r>
      <w:r w:rsidR="00A86367" w:rsidRPr="00D76B82">
        <w:rPr>
          <w:rFonts w:asciiTheme="minorEastAsia" w:eastAsiaTheme="minorEastAsia" w:hAnsiTheme="minorEastAsia" w:cstheme="minorEastAsia" w:hint="eastAsia"/>
          <w:szCs w:val="21"/>
        </w:rPr>
        <w:t>主菜单栏，包括首页、电影、永汉咖啡、演出、商城、我的</w:t>
      </w:r>
      <w:r w:rsidR="00EE6780" w:rsidRPr="00D76B82">
        <w:rPr>
          <w:rFonts w:asciiTheme="minorEastAsia" w:eastAsiaTheme="minorEastAsia" w:hAnsiTheme="minorEastAsia" w:cstheme="minorEastAsia" w:hint="eastAsia"/>
          <w:szCs w:val="21"/>
        </w:rPr>
        <w:t>，点击进入各功能板块首页</w:t>
      </w:r>
      <w:r w:rsidR="00B04942" w:rsidRPr="00D76B82">
        <w:rPr>
          <w:rFonts w:asciiTheme="minorEastAsia" w:eastAsiaTheme="minorEastAsia" w:hAnsiTheme="minorEastAsia" w:cstheme="minorEastAsia" w:hint="eastAsia"/>
          <w:szCs w:val="21"/>
        </w:rPr>
        <w:t>。</w:t>
      </w:r>
    </w:p>
    <w:p w14:paraId="067F00EE" w14:textId="169CC7B3" w:rsidR="00B04942" w:rsidRPr="00B04942" w:rsidRDefault="00B04942" w:rsidP="00D40112">
      <w:pPr>
        <w:numPr>
          <w:ilvl w:val="2"/>
          <w:numId w:val="13"/>
        </w:numPr>
        <w:spacing w:line="360" w:lineRule="auto"/>
        <w:ind w:left="1134" w:hanging="425"/>
        <w:outlineLvl w:val="3"/>
      </w:pPr>
      <w:r>
        <w:rPr>
          <w:rFonts w:hint="eastAsia"/>
        </w:rPr>
        <w:t>具有设置活动弹窗功能</w:t>
      </w:r>
    </w:p>
    <w:p w14:paraId="62C90926" w14:textId="13B104B1" w:rsidR="00E7558F" w:rsidRDefault="001B382C"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电影购票</w:t>
      </w:r>
      <w:r w:rsidR="00E7558F">
        <w:rPr>
          <w:rFonts w:asciiTheme="minorEastAsia" w:eastAsiaTheme="minorEastAsia" w:hAnsiTheme="minorEastAsia" w:cstheme="minorEastAsia" w:hint="eastAsia"/>
          <w:sz w:val="24"/>
          <w:szCs w:val="24"/>
        </w:rPr>
        <w:t>：</w:t>
      </w:r>
    </w:p>
    <w:p w14:paraId="3B75E52D" w14:textId="2C7E9230" w:rsidR="00B04942" w:rsidRDefault="00B04942" w:rsidP="00D40112">
      <w:pPr>
        <w:numPr>
          <w:ilvl w:val="2"/>
          <w:numId w:val="13"/>
        </w:numPr>
        <w:spacing w:line="360" w:lineRule="auto"/>
        <w:ind w:left="1134" w:hanging="425"/>
        <w:outlineLvl w:val="3"/>
      </w:pPr>
      <w:r>
        <w:rPr>
          <w:rFonts w:hint="eastAsia"/>
        </w:rPr>
        <w:t>进入电影购票主页时</w:t>
      </w:r>
      <w:r w:rsidR="00EA3AFD">
        <w:rPr>
          <w:rFonts w:hint="eastAsia"/>
        </w:rPr>
        <w:t>弹出影院列表，用户能够输入</w:t>
      </w:r>
      <w:r w:rsidR="00D76B82">
        <w:rPr>
          <w:rFonts w:hint="eastAsia"/>
        </w:rPr>
        <w:t>关键字检索</w:t>
      </w:r>
      <w:r w:rsidR="00EA3AFD">
        <w:rPr>
          <w:rFonts w:hint="eastAsia"/>
        </w:rPr>
        <w:t>影城</w:t>
      </w:r>
    </w:p>
    <w:p w14:paraId="7D7B3D38" w14:textId="64F026A5" w:rsidR="00057254" w:rsidRDefault="00057254" w:rsidP="00D40112">
      <w:pPr>
        <w:numPr>
          <w:ilvl w:val="2"/>
          <w:numId w:val="13"/>
        </w:numPr>
        <w:spacing w:line="360" w:lineRule="auto"/>
        <w:ind w:left="1134" w:hanging="425"/>
        <w:outlineLvl w:val="3"/>
      </w:pPr>
      <w:r>
        <w:rPr>
          <w:rFonts w:hint="eastAsia"/>
        </w:rPr>
        <w:lastRenderedPageBreak/>
        <w:t>用户能够</w:t>
      </w:r>
      <w:r w:rsidR="00D76B82">
        <w:rPr>
          <w:rFonts w:hint="eastAsia"/>
        </w:rPr>
        <w:t>收藏影院、用户收藏的影院靠前显示到影院列表</w:t>
      </w:r>
    </w:p>
    <w:p w14:paraId="1621CF37" w14:textId="77777777" w:rsidR="00B64855" w:rsidRDefault="00057254" w:rsidP="00D40112">
      <w:pPr>
        <w:numPr>
          <w:ilvl w:val="2"/>
          <w:numId w:val="13"/>
        </w:numPr>
        <w:spacing w:line="360" w:lineRule="auto"/>
        <w:ind w:left="1134" w:hanging="425"/>
        <w:outlineLvl w:val="3"/>
      </w:pPr>
      <w:r>
        <w:rPr>
          <w:rFonts w:hint="eastAsia"/>
        </w:rPr>
        <w:t>能够</w:t>
      </w:r>
      <w:r w:rsidR="00D76B82">
        <w:rPr>
          <w:rFonts w:hint="eastAsia"/>
        </w:rPr>
        <w:t>按区域、距离、影厅类型筛选影院。</w:t>
      </w:r>
    </w:p>
    <w:p w14:paraId="049F5E24" w14:textId="77777777" w:rsidR="00B31E2E" w:rsidRDefault="00057254" w:rsidP="00D40112">
      <w:pPr>
        <w:numPr>
          <w:ilvl w:val="2"/>
          <w:numId w:val="13"/>
        </w:numPr>
        <w:spacing w:line="360" w:lineRule="auto"/>
        <w:ind w:left="1134" w:hanging="425"/>
        <w:outlineLvl w:val="3"/>
      </w:pPr>
      <w:r>
        <w:rPr>
          <w:rFonts w:hint="eastAsia"/>
        </w:rPr>
        <w:t>用户能够查看影院详情，显示影院地址</w:t>
      </w:r>
      <w:r w:rsidR="00B64855">
        <w:rPr>
          <w:rFonts w:hint="eastAsia"/>
        </w:rPr>
        <w:t>、</w:t>
      </w:r>
      <w:r>
        <w:rPr>
          <w:rFonts w:hint="eastAsia"/>
        </w:rPr>
        <w:t>地图</w:t>
      </w:r>
      <w:r w:rsidR="00B64855">
        <w:rPr>
          <w:rFonts w:hint="eastAsia"/>
        </w:rPr>
        <w:t>、停车信息、联系电话</w:t>
      </w:r>
      <w:r>
        <w:rPr>
          <w:rFonts w:hint="eastAsia"/>
        </w:rPr>
        <w:t>，</w:t>
      </w:r>
      <w:r w:rsidR="00B64855">
        <w:rPr>
          <w:rFonts w:hint="eastAsia"/>
        </w:rPr>
        <w:t>点击地图能进</w:t>
      </w:r>
      <w:proofErr w:type="gramStart"/>
      <w:r w:rsidR="00B64855">
        <w:rPr>
          <w:rFonts w:hint="eastAsia"/>
        </w:rPr>
        <w:t>入</w:t>
      </w:r>
      <w:r>
        <w:rPr>
          <w:rFonts w:hint="eastAsia"/>
        </w:rPr>
        <w:t>微信内置</w:t>
      </w:r>
      <w:proofErr w:type="gramEnd"/>
      <w:r>
        <w:rPr>
          <w:rFonts w:hint="eastAsia"/>
        </w:rPr>
        <w:t>的地图，</w:t>
      </w:r>
      <w:r w:rsidR="00B64855">
        <w:rPr>
          <w:rFonts w:hint="eastAsia"/>
        </w:rPr>
        <w:t>能够开启导航功能</w:t>
      </w:r>
      <w:r>
        <w:rPr>
          <w:rFonts w:hint="eastAsia"/>
        </w:rPr>
        <w:t>。</w:t>
      </w:r>
    </w:p>
    <w:p w14:paraId="28ADDACF" w14:textId="77777777" w:rsidR="00A83AD6" w:rsidRDefault="004F0F1D" w:rsidP="00D40112">
      <w:pPr>
        <w:numPr>
          <w:ilvl w:val="2"/>
          <w:numId w:val="13"/>
        </w:numPr>
        <w:spacing w:line="360" w:lineRule="auto"/>
        <w:ind w:left="1134" w:hanging="425"/>
        <w:outlineLvl w:val="3"/>
      </w:pPr>
      <w:r>
        <w:rPr>
          <w:rFonts w:hint="eastAsia"/>
        </w:rPr>
        <w:t>用户选择影院后进入</w:t>
      </w:r>
      <w:r w:rsidR="00326DD0">
        <w:rPr>
          <w:rFonts w:hint="eastAsia"/>
        </w:rPr>
        <w:t>影片列表</w:t>
      </w:r>
      <w:r w:rsidR="00CC09EE">
        <w:rPr>
          <w:rFonts w:hint="eastAsia"/>
        </w:rPr>
        <w:t>页面</w:t>
      </w:r>
      <w:r>
        <w:rPr>
          <w:rFonts w:hint="eastAsia"/>
        </w:rPr>
        <w:t>，页面</w:t>
      </w:r>
      <w:r w:rsidR="00A83AD6">
        <w:rPr>
          <w:rFonts w:hint="eastAsia"/>
        </w:rPr>
        <w:t>能够切换</w:t>
      </w:r>
      <w:r w:rsidR="00CC09EE">
        <w:rPr>
          <w:rFonts w:hint="eastAsia"/>
        </w:rPr>
        <w:t>正在热映、即将上映的影片</w:t>
      </w:r>
      <w:r w:rsidR="00A83AD6">
        <w:rPr>
          <w:rFonts w:hint="eastAsia"/>
        </w:rPr>
        <w:t>列表</w:t>
      </w:r>
      <w:r w:rsidR="00415642">
        <w:rPr>
          <w:rFonts w:hint="eastAsia"/>
        </w:rPr>
        <w:t>；</w:t>
      </w:r>
      <w:r w:rsidR="00B31E2E" w:rsidRPr="00B31E2E">
        <w:rPr>
          <w:rFonts w:hint="eastAsia"/>
        </w:rPr>
        <w:t>点击影片海报能展示影片的相关预告片或短视频</w:t>
      </w:r>
      <w:r w:rsidR="00415642">
        <w:rPr>
          <w:rFonts w:hint="eastAsia"/>
        </w:rPr>
        <w:t>；</w:t>
      </w:r>
      <w:r w:rsidR="00B31E2E" w:rsidRPr="00B31E2E">
        <w:rPr>
          <w:rFonts w:hint="eastAsia"/>
        </w:rPr>
        <w:t>点击影片文字介绍能进入影片详情页，能查看剧情、演职人员等，同时具备影片评价、及生成海报分享</w:t>
      </w:r>
      <w:r w:rsidR="002914C5">
        <w:rPr>
          <w:rFonts w:hint="eastAsia"/>
        </w:rPr>
        <w:t>好友</w:t>
      </w:r>
      <w:r w:rsidR="00B31E2E" w:rsidRPr="00B31E2E">
        <w:rPr>
          <w:rFonts w:hint="eastAsia"/>
        </w:rPr>
        <w:t>的功能。</w:t>
      </w:r>
    </w:p>
    <w:p w14:paraId="1AA8B00F" w14:textId="77777777" w:rsidR="00AF7EBC" w:rsidRDefault="00A83AD6" w:rsidP="00D40112">
      <w:pPr>
        <w:numPr>
          <w:ilvl w:val="2"/>
          <w:numId w:val="13"/>
        </w:numPr>
        <w:spacing w:line="360" w:lineRule="auto"/>
        <w:ind w:left="1134" w:hanging="425"/>
        <w:outlineLvl w:val="3"/>
      </w:pPr>
      <w:r w:rsidRPr="00A83AD6">
        <w:rPr>
          <w:rFonts w:hint="eastAsia"/>
        </w:rPr>
        <w:t>用户点击影片旁的去购票按键进入</w:t>
      </w:r>
      <w:r w:rsidR="004F0F1D" w:rsidRPr="00A83AD6">
        <w:rPr>
          <w:rFonts w:hint="eastAsia"/>
        </w:rPr>
        <w:t>影片排期页面</w:t>
      </w:r>
      <w:r w:rsidRPr="00A83AD6">
        <w:rPr>
          <w:rFonts w:hint="eastAsia"/>
        </w:rPr>
        <w:t>，</w:t>
      </w:r>
      <w:proofErr w:type="gramStart"/>
      <w:r w:rsidRPr="00A83AD6">
        <w:rPr>
          <w:rFonts w:hint="eastAsia"/>
        </w:rPr>
        <w:t>各影片</w:t>
      </w:r>
      <w:proofErr w:type="gramEnd"/>
      <w:r w:rsidRPr="00A83AD6">
        <w:rPr>
          <w:rFonts w:hint="eastAsia"/>
        </w:rPr>
        <w:t>海报以走马灯方式显示，用户通过拖动影片海报选中当前影片，下方对应显示影片在当前时间剩余的场次排期。</w:t>
      </w:r>
    </w:p>
    <w:p w14:paraId="72D3FA8F" w14:textId="77777777" w:rsidR="002D050C" w:rsidRDefault="00AF7EBC" w:rsidP="00D40112">
      <w:pPr>
        <w:numPr>
          <w:ilvl w:val="2"/>
          <w:numId w:val="13"/>
        </w:numPr>
        <w:spacing w:line="360" w:lineRule="auto"/>
        <w:ind w:left="1134" w:hanging="425"/>
        <w:outlineLvl w:val="3"/>
      </w:pPr>
      <w:r>
        <w:rPr>
          <w:rFonts w:hint="eastAsia"/>
        </w:rPr>
        <w:t>对接售票系统接口，</w:t>
      </w:r>
      <w:proofErr w:type="gramStart"/>
      <w:r>
        <w:rPr>
          <w:rFonts w:hint="eastAsia"/>
        </w:rPr>
        <w:t>提供选座购票</w:t>
      </w:r>
      <w:proofErr w:type="gramEnd"/>
      <w:r>
        <w:rPr>
          <w:rFonts w:hint="eastAsia"/>
        </w:rPr>
        <w:t>功能，能够支持分区定价，会员留</w:t>
      </w:r>
      <w:proofErr w:type="gramStart"/>
      <w:r>
        <w:rPr>
          <w:rFonts w:hint="eastAsia"/>
        </w:rPr>
        <w:t>座等</w:t>
      </w:r>
      <w:proofErr w:type="gramEnd"/>
      <w:r>
        <w:rPr>
          <w:rFonts w:hint="eastAsia"/>
        </w:rPr>
        <w:t>功能</w:t>
      </w:r>
    </w:p>
    <w:p w14:paraId="1B0C0965" w14:textId="77777777" w:rsidR="00D55288" w:rsidRDefault="002D050C" w:rsidP="00D40112">
      <w:pPr>
        <w:numPr>
          <w:ilvl w:val="2"/>
          <w:numId w:val="13"/>
        </w:numPr>
        <w:spacing w:line="360" w:lineRule="auto"/>
        <w:ind w:left="1134" w:hanging="425"/>
        <w:outlineLvl w:val="3"/>
      </w:pPr>
      <w:proofErr w:type="gramStart"/>
      <w:r>
        <w:rPr>
          <w:rFonts w:hint="eastAsia"/>
        </w:rPr>
        <w:t>选座后</w:t>
      </w:r>
      <w:proofErr w:type="gramEnd"/>
      <w:r>
        <w:rPr>
          <w:rFonts w:hint="eastAsia"/>
        </w:rPr>
        <w:t>进入影院卖</w:t>
      </w:r>
      <w:proofErr w:type="gramStart"/>
      <w:r>
        <w:rPr>
          <w:rFonts w:hint="eastAsia"/>
        </w:rPr>
        <w:t>品小食购买</w:t>
      </w:r>
      <w:proofErr w:type="gramEnd"/>
      <w:r>
        <w:rPr>
          <w:rFonts w:hint="eastAsia"/>
        </w:rPr>
        <w:t>页面，左侧显示分类菜单栏，右侧显示小食列表，下方显示购物车，部分套餐商品支持选择规格等功能。</w:t>
      </w:r>
    </w:p>
    <w:p w14:paraId="6FDEF976" w14:textId="1A35BFCE" w:rsidR="00D55288" w:rsidRDefault="00D55288" w:rsidP="00D40112">
      <w:pPr>
        <w:numPr>
          <w:ilvl w:val="2"/>
          <w:numId w:val="13"/>
        </w:numPr>
        <w:spacing w:line="360" w:lineRule="auto"/>
        <w:ind w:left="1134" w:hanging="425"/>
        <w:outlineLvl w:val="3"/>
      </w:pPr>
      <w:r>
        <w:rPr>
          <w:rFonts w:hint="eastAsia"/>
        </w:rPr>
        <w:t>确认订单页面支持选择开卡或优惠活动功能。</w:t>
      </w:r>
    </w:p>
    <w:p w14:paraId="582DD059" w14:textId="50F8EB5F" w:rsidR="00C50387" w:rsidRDefault="00B57708"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定制服务（</w:t>
      </w:r>
      <w:r w:rsidR="00C50387" w:rsidRPr="001C2E49">
        <w:rPr>
          <w:rFonts w:asciiTheme="minorEastAsia" w:eastAsiaTheme="minorEastAsia" w:hAnsiTheme="minorEastAsia" w:cstheme="minorEastAsia" w:hint="eastAsia"/>
          <w:sz w:val="24"/>
          <w:szCs w:val="24"/>
        </w:rPr>
        <w:t>请客观影</w:t>
      </w:r>
      <w:r>
        <w:rPr>
          <w:rFonts w:asciiTheme="minorEastAsia" w:eastAsiaTheme="minorEastAsia" w:hAnsiTheme="minorEastAsia" w:cstheme="minorEastAsia" w:hint="eastAsia"/>
          <w:sz w:val="24"/>
          <w:szCs w:val="24"/>
        </w:rPr>
        <w:t>）</w:t>
      </w:r>
      <w:r w:rsidR="00C50387" w:rsidRPr="001C2E49">
        <w:rPr>
          <w:rFonts w:asciiTheme="minorEastAsia" w:eastAsiaTheme="minorEastAsia" w:hAnsiTheme="minorEastAsia" w:cstheme="minorEastAsia" w:hint="eastAsia"/>
          <w:sz w:val="24"/>
          <w:szCs w:val="24"/>
        </w:rPr>
        <w:t>：</w:t>
      </w:r>
    </w:p>
    <w:p w14:paraId="4D54EDA5" w14:textId="0D8AB8F8" w:rsidR="00631616" w:rsidRDefault="00631616" w:rsidP="00D40112">
      <w:pPr>
        <w:numPr>
          <w:ilvl w:val="2"/>
          <w:numId w:val="13"/>
        </w:numPr>
        <w:spacing w:line="360" w:lineRule="auto"/>
        <w:ind w:left="1134" w:hanging="425"/>
        <w:outlineLvl w:val="3"/>
      </w:pPr>
      <w:r>
        <w:rPr>
          <w:rFonts w:hint="eastAsia"/>
        </w:rPr>
        <w:t>请</w:t>
      </w:r>
      <w:proofErr w:type="gramStart"/>
      <w:r>
        <w:rPr>
          <w:rFonts w:hint="eastAsia"/>
        </w:rPr>
        <w:t>客观影满足</w:t>
      </w:r>
      <w:proofErr w:type="gramEnd"/>
      <w:r w:rsidR="00B57708">
        <w:rPr>
          <w:rFonts w:hint="eastAsia"/>
        </w:rPr>
        <w:t>客户进行团体观影、求婚、展览、演出、团建、拍摄、发布会等使用影厅的需求。</w:t>
      </w:r>
    </w:p>
    <w:p w14:paraId="15D7DBF2" w14:textId="77777777" w:rsidR="00506CE9" w:rsidRDefault="001C2E49" w:rsidP="00D40112">
      <w:pPr>
        <w:numPr>
          <w:ilvl w:val="2"/>
          <w:numId w:val="13"/>
        </w:numPr>
        <w:spacing w:line="360" w:lineRule="auto"/>
        <w:ind w:left="1134" w:hanging="425"/>
        <w:outlineLvl w:val="3"/>
      </w:pPr>
      <w:r>
        <w:rPr>
          <w:rFonts w:hint="eastAsia"/>
        </w:rPr>
        <w:t>支持用户在线申请包场、购买团体票</w:t>
      </w:r>
      <w:r w:rsidR="0079127C">
        <w:rPr>
          <w:rFonts w:hint="eastAsia"/>
        </w:rPr>
        <w:t>和</w:t>
      </w:r>
      <w:r>
        <w:rPr>
          <w:rFonts w:hint="eastAsia"/>
        </w:rPr>
        <w:t>卡券</w:t>
      </w:r>
      <w:r w:rsidR="0079127C">
        <w:rPr>
          <w:rFonts w:hint="eastAsia"/>
        </w:rPr>
        <w:t>、云包场（购买一定数量的</w:t>
      </w:r>
      <w:proofErr w:type="gramStart"/>
      <w:r w:rsidR="0079127C">
        <w:rPr>
          <w:rFonts w:hint="eastAsia"/>
        </w:rPr>
        <w:t>影票并分享</w:t>
      </w:r>
      <w:proofErr w:type="gramEnd"/>
      <w:r w:rsidR="0079127C">
        <w:rPr>
          <w:rFonts w:hint="eastAsia"/>
        </w:rPr>
        <w:t>好友，好友</w:t>
      </w:r>
      <w:r w:rsidR="00506CE9">
        <w:rPr>
          <w:rFonts w:hint="eastAsia"/>
        </w:rPr>
        <w:t>领取后可至指定的部分影院进行观影）</w:t>
      </w:r>
      <w:r>
        <w:rPr>
          <w:rFonts w:hint="eastAsia"/>
        </w:rPr>
        <w:t>的功能</w:t>
      </w:r>
      <w:r w:rsidR="007F235F">
        <w:rPr>
          <w:rFonts w:hint="eastAsia"/>
        </w:rPr>
        <w:t>。</w:t>
      </w:r>
    </w:p>
    <w:p w14:paraId="6954866E" w14:textId="4CBF711B" w:rsidR="007F235F" w:rsidRDefault="007F235F" w:rsidP="00D40112">
      <w:pPr>
        <w:numPr>
          <w:ilvl w:val="2"/>
          <w:numId w:val="13"/>
        </w:numPr>
        <w:spacing w:line="360" w:lineRule="auto"/>
        <w:ind w:left="1134" w:hanging="425"/>
        <w:outlineLvl w:val="3"/>
      </w:pPr>
      <w:r>
        <w:rPr>
          <w:rFonts w:hint="eastAsia"/>
        </w:rPr>
        <w:t>业务</w:t>
      </w:r>
      <w:r w:rsidR="00506CE9">
        <w:rPr>
          <w:rFonts w:hint="eastAsia"/>
        </w:rPr>
        <w:t>流程</w:t>
      </w:r>
      <w:r>
        <w:rPr>
          <w:rFonts w:hint="eastAsia"/>
        </w:rPr>
        <w:t>为用户填写、提交意向单（城市、影院、是否特色厅、日期、用途、联系人及电话），双方沟通、确认价格、办理支付、生成订单</w:t>
      </w:r>
      <w:r w:rsidR="00631616">
        <w:rPr>
          <w:rFonts w:hint="eastAsia"/>
        </w:rPr>
        <w:t>。</w:t>
      </w:r>
      <w:r w:rsidR="00631616" w:rsidRPr="001C2E49">
        <w:rPr>
          <w:rFonts w:hint="eastAsia"/>
        </w:rPr>
        <w:t xml:space="preserve"> </w:t>
      </w:r>
    </w:p>
    <w:p w14:paraId="49535D38" w14:textId="360756AE" w:rsidR="009D18DF" w:rsidRDefault="009D18DF"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影院卖品：</w:t>
      </w:r>
    </w:p>
    <w:p w14:paraId="46B162B6" w14:textId="77777777" w:rsidR="00D12930" w:rsidRDefault="009D18DF" w:rsidP="00D40112">
      <w:pPr>
        <w:numPr>
          <w:ilvl w:val="2"/>
          <w:numId w:val="13"/>
        </w:numPr>
        <w:spacing w:line="360" w:lineRule="auto"/>
        <w:ind w:left="1134" w:hanging="425"/>
        <w:outlineLvl w:val="3"/>
      </w:pPr>
      <w:r>
        <w:rPr>
          <w:rFonts w:hint="eastAsia"/>
        </w:rPr>
        <w:t>卖品主页左侧为类目列表，包括热销推荐、爆米花、套餐、现调饮品、瓶装饮品、冰淇淋、</w:t>
      </w:r>
      <w:r>
        <w:rPr>
          <w:rFonts w:hint="eastAsia"/>
        </w:rPr>
        <w:t>3</w:t>
      </w:r>
      <w:r>
        <w:t>D</w:t>
      </w:r>
      <w:r>
        <w:rPr>
          <w:rFonts w:hint="eastAsia"/>
        </w:rPr>
        <w:t>眼睛等类目；右侧为商品列表，点击商品旁的“</w:t>
      </w:r>
      <w:r>
        <w:rPr>
          <w:rFonts w:hint="eastAsia"/>
        </w:rPr>
        <w:t>+</w:t>
      </w:r>
      <w:r>
        <w:rPr>
          <w:rFonts w:hint="eastAsia"/>
        </w:rPr>
        <w:t>”或“</w:t>
      </w:r>
      <w:r>
        <w:rPr>
          <w:rFonts w:hint="eastAsia"/>
        </w:rPr>
        <w:t>-</w:t>
      </w:r>
      <w:r>
        <w:rPr>
          <w:rFonts w:hint="eastAsia"/>
        </w:rPr>
        <w:t>”按钮可以增加或减少购物车中的商品数量。</w:t>
      </w:r>
    </w:p>
    <w:p w14:paraId="67419A68" w14:textId="77777777" w:rsidR="005A6FE0" w:rsidRDefault="00D12930" w:rsidP="00D40112">
      <w:pPr>
        <w:numPr>
          <w:ilvl w:val="2"/>
          <w:numId w:val="13"/>
        </w:numPr>
        <w:spacing w:line="360" w:lineRule="auto"/>
        <w:ind w:left="1134" w:hanging="425"/>
        <w:outlineLvl w:val="3"/>
      </w:pPr>
      <w:r>
        <w:rPr>
          <w:rFonts w:hint="eastAsia"/>
        </w:rPr>
        <w:t>若为</w:t>
      </w:r>
      <w:r w:rsidR="00DE7DAD">
        <w:rPr>
          <w:rFonts w:hint="eastAsia"/>
        </w:rPr>
        <w:t>套餐商品可以点击</w:t>
      </w:r>
      <w:r>
        <w:rPr>
          <w:rFonts w:hint="eastAsia"/>
        </w:rPr>
        <w:t>“</w:t>
      </w:r>
      <w:r w:rsidR="00DE7DAD">
        <w:rPr>
          <w:rFonts w:hint="eastAsia"/>
        </w:rPr>
        <w:t>选规格</w:t>
      </w:r>
      <w:r>
        <w:rPr>
          <w:rFonts w:hint="eastAsia"/>
        </w:rPr>
        <w:t>”设置</w:t>
      </w:r>
      <w:r w:rsidR="00DE7DAD">
        <w:rPr>
          <w:rFonts w:hint="eastAsia"/>
        </w:rPr>
        <w:t>单品</w:t>
      </w:r>
      <w:r>
        <w:rPr>
          <w:rFonts w:hint="eastAsia"/>
        </w:rPr>
        <w:t>的款式、</w:t>
      </w:r>
      <w:r w:rsidR="00DE7DAD">
        <w:rPr>
          <w:rFonts w:hint="eastAsia"/>
        </w:rPr>
        <w:t>数量</w:t>
      </w:r>
      <w:r>
        <w:rPr>
          <w:rFonts w:hint="eastAsia"/>
        </w:rPr>
        <w:t>再加入到购物车</w:t>
      </w:r>
    </w:p>
    <w:p w14:paraId="4B32E7C2" w14:textId="77777777" w:rsidR="005A6FE0" w:rsidRDefault="005A6FE0" w:rsidP="00D40112">
      <w:pPr>
        <w:numPr>
          <w:ilvl w:val="2"/>
          <w:numId w:val="13"/>
        </w:numPr>
        <w:spacing w:line="360" w:lineRule="auto"/>
        <w:ind w:left="1134" w:hanging="425"/>
        <w:outlineLvl w:val="3"/>
      </w:pPr>
      <w:r>
        <w:rPr>
          <w:rFonts w:hint="eastAsia"/>
        </w:rPr>
        <w:t>若影院</w:t>
      </w:r>
      <w:proofErr w:type="gramStart"/>
      <w:r>
        <w:rPr>
          <w:rFonts w:hint="eastAsia"/>
        </w:rPr>
        <w:t>或门店具备永</w:t>
      </w:r>
      <w:proofErr w:type="gramEnd"/>
      <w:r>
        <w:rPr>
          <w:rFonts w:hint="eastAsia"/>
        </w:rPr>
        <w:t>汉咖啡服务，在页面左侧</w:t>
      </w:r>
      <w:proofErr w:type="gramStart"/>
      <w:r>
        <w:rPr>
          <w:rFonts w:hint="eastAsia"/>
        </w:rPr>
        <w:t>置顶永汉</w:t>
      </w:r>
      <w:proofErr w:type="gramEnd"/>
      <w:r>
        <w:rPr>
          <w:rFonts w:hint="eastAsia"/>
        </w:rPr>
        <w:t>咖啡类目，右侧显示永汉咖啡产品。</w:t>
      </w:r>
    </w:p>
    <w:p w14:paraId="14913DA7" w14:textId="356F0FA3" w:rsidR="005A6FE0" w:rsidRPr="005A6FE0" w:rsidRDefault="005A6FE0" w:rsidP="00D40112">
      <w:pPr>
        <w:numPr>
          <w:ilvl w:val="2"/>
          <w:numId w:val="13"/>
        </w:numPr>
        <w:spacing w:line="360" w:lineRule="auto"/>
        <w:ind w:left="1134" w:hanging="425"/>
        <w:outlineLvl w:val="3"/>
      </w:pPr>
      <w:r>
        <w:rPr>
          <w:rFonts w:hint="eastAsia"/>
        </w:rPr>
        <w:t>用户扫门</w:t>
      </w:r>
      <w:proofErr w:type="gramStart"/>
      <w:r>
        <w:rPr>
          <w:rFonts w:hint="eastAsia"/>
        </w:rPr>
        <w:t>店二维码进入</w:t>
      </w:r>
      <w:proofErr w:type="gramEnd"/>
      <w:r>
        <w:rPr>
          <w:rFonts w:hint="eastAsia"/>
        </w:rPr>
        <w:t>小程序，显示该门店可提供的服务及产品。</w:t>
      </w:r>
    </w:p>
    <w:p w14:paraId="01DFF2EC" w14:textId="0A620CC0" w:rsidR="006C361E" w:rsidRDefault="006C361E"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演出购票：</w:t>
      </w:r>
    </w:p>
    <w:p w14:paraId="246F4946" w14:textId="681B7F11" w:rsidR="007203AF" w:rsidRDefault="004E5C80" w:rsidP="00D40112">
      <w:pPr>
        <w:numPr>
          <w:ilvl w:val="2"/>
          <w:numId w:val="13"/>
        </w:numPr>
        <w:spacing w:line="360" w:lineRule="auto"/>
        <w:ind w:left="1134" w:hanging="425"/>
        <w:outlineLvl w:val="3"/>
      </w:pPr>
      <w:r>
        <w:rPr>
          <w:rFonts w:hint="eastAsia"/>
        </w:rPr>
        <w:t>演出首页</w:t>
      </w:r>
      <w:r w:rsidR="006C361E">
        <w:rPr>
          <w:rFonts w:hint="eastAsia"/>
        </w:rPr>
        <w:t>顶部为演出搜索拦，用户可以输入文字</w:t>
      </w:r>
      <w:r w:rsidR="007203AF">
        <w:rPr>
          <w:rFonts w:hint="eastAsia"/>
        </w:rPr>
        <w:t>或选择区域</w:t>
      </w:r>
      <w:r w:rsidR="006C361E">
        <w:rPr>
          <w:rFonts w:hint="eastAsia"/>
        </w:rPr>
        <w:t>搜索演出</w:t>
      </w:r>
      <w:r w:rsidR="00D45376">
        <w:rPr>
          <w:rFonts w:hint="eastAsia"/>
        </w:rPr>
        <w:t>，缓存显示搜索历史。</w:t>
      </w:r>
    </w:p>
    <w:p w14:paraId="4A0D9E7D" w14:textId="0EA6A545" w:rsidR="00E30EDF" w:rsidRDefault="004E5C80" w:rsidP="00D40112">
      <w:pPr>
        <w:numPr>
          <w:ilvl w:val="2"/>
          <w:numId w:val="13"/>
        </w:numPr>
        <w:spacing w:line="360" w:lineRule="auto"/>
        <w:ind w:left="1134" w:hanging="425"/>
        <w:outlineLvl w:val="3"/>
      </w:pPr>
      <w:r>
        <w:rPr>
          <w:rFonts w:hint="eastAsia"/>
        </w:rPr>
        <w:t>首页</w:t>
      </w:r>
      <w:r w:rsidR="00D45376">
        <w:rPr>
          <w:rFonts w:hint="eastAsia"/>
        </w:rPr>
        <w:t>第二部分</w:t>
      </w:r>
      <w:r w:rsidR="00C97263">
        <w:rPr>
          <w:rFonts w:hint="eastAsia"/>
        </w:rPr>
        <w:t>为</w:t>
      </w:r>
      <w:r w:rsidR="007203AF">
        <w:rPr>
          <w:rFonts w:hint="eastAsia"/>
        </w:rPr>
        <w:t>演出分类菜单栏，包括演唱会、音乐节、</w:t>
      </w:r>
      <w:proofErr w:type="spellStart"/>
      <w:r w:rsidR="007203AF">
        <w:rPr>
          <w:rFonts w:hint="eastAsia"/>
        </w:rPr>
        <w:t>Livehouse</w:t>
      </w:r>
      <w:proofErr w:type="spellEnd"/>
      <w:r w:rsidR="007203AF">
        <w:rPr>
          <w:rFonts w:hint="eastAsia"/>
        </w:rPr>
        <w:t>、话剧音乐剧、脱口秀、展览、儿童亲子、相声（栋笃笑）、音乐会、全部。</w:t>
      </w:r>
    </w:p>
    <w:p w14:paraId="0BAD66F6" w14:textId="77777777" w:rsidR="00986EBF" w:rsidRDefault="004E5C80" w:rsidP="00D40112">
      <w:pPr>
        <w:numPr>
          <w:ilvl w:val="2"/>
          <w:numId w:val="13"/>
        </w:numPr>
        <w:spacing w:line="360" w:lineRule="auto"/>
        <w:ind w:left="1134" w:hanging="425"/>
        <w:outlineLvl w:val="3"/>
      </w:pPr>
      <w:r>
        <w:rPr>
          <w:rFonts w:hint="eastAsia"/>
        </w:rPr>
        <w:t>首页</w:t>
      </w:r>
      <w:r w:rsidR="00D45376">
        <w:rPr>
          <w:rFonts w:hint="eastAsia"/>
        </w:rPr>
        <w:t>其他</w:t>
      </w:r>
      <w:r>
        <w:rPr>
          <w:rFonts w:hint="eastAsia"/>
        </w:rPr>
        <w:t>部分</w:t>
      </w:r>
      <w:r w:rsidR="00D45376">
        <w:rPr>
          <w:rFonts w:hint="eastAsia"/>
        </w:rPr>
        <w:t>包括</w:t>
      </w:r>
      <w:r>
        <w:rPr>
          <w:rFonts w:hint="eastAsia"/>
        </w:rPr>
        <w:t>横幅</w:t>
      </w:r>
      <w:r>
        <w:rPr>
          <w:rFonts w:hint="eastAsia"/>
        </w:rPr>
        <w:t>Banner</w:t>
      </w:r>
      <w:r>
        <w:rPr>
          <w:rFonts w:hint="eastAsia"/>
        </w:rPr>
        <w:t>图</w:t>
      </w:r>
      <w:r w:rsidR="00E30EDF">
        <w:rPr>
          <w:rFonts w:hint="eastAsia"/>
        </w:rPr>
        <w:t>、按本周必看和限时特惠分类的</w:t>
      </w:r>
      <w:r>
        <w:rPr>
          <w:rFonts w:hint="eastAsia"/>
        </w:rPr>
        <w:t>演出海报走马灯</w:t>
      </w:r>
      <w:r w:rsidR="00E30EDF">
        <w:rPr>
          <w:rFonts w:hint="eastAsia"/>
        </w:rPr>
        <w:t>、海报下方显示演出标题、日期、价格、优惠信息。</w:t>
      </w:r>
    </w:p>
    <w:p w14:paraId="46061625" w14:textId="77777777" w:rsidR="00C651D2" w:rsidRDefault="000750F5" w:rsidP="00D40112">
      <w:pPr>
        <w:numPr>
          <w:ilvl w:val="2"/>
          <w:numId w:val="13"/>
        </w:numPr>
        <w:spacing w:line="360" w:lineRule="auto"/>
        <w:ind w:left="1134" w:hanging="425"/>
        <w:outlineLvl w:val="3"/>
      </w:pPr>
      <w:r>
        <w:rPr>
          <w:rFonts w:hint="eastAsia"/>
        </w:rPr>
        <w:t>首页底部</w:t>
      </w:r>
      <w:r w:rsidR="000F4A7A">
        <w:rPr>
          <w:rFonts w:hint="eastAsia"/>
        </w:rPr>
        <w:t>为</w:t>
      </w:r>
      <w:r>
        <w:rPr>
          <w:rFonts w:hint="eastAsia"/>
        </w:rPr>
        <w:t>下拉加载的演出列表，列表顶部具备筛选菜单，用户能够按演出类别、</w:t>
      </w:r>
      <w:r w:rsidR="00986EBF">
        <w:rPr>
          <w:rFonts w:hint="eastAsia"/>
        </w:rPr>
        <w:t>日期</w:t>
      </w:r>
      <w:r>
        <w:rPr>
          <w:rFonts w:hint="eastAsia"/>
        </w:rPr>
        <w:t>、</w:t>
      </w:r>
      <w:r w:rsidR="00986EBF">
        <w:rPr>
          <w:rFonts w:hint="eastAsia"/>
        </w:rPr>
        <w:t>推荐情况（热度、最新、开演时间、距离）、以及标签（展览、溜娃、超低价、周末好去处、有票等）进行排序。</w:t>
      </w:r>
    </w:p>
    <w:p w14:paraId="1194E987" w14:textId="77777777" w:rsidR="0081244D" w:rsidRDefault="00177663" w:rsidP="00D40112">
      <w:pPr>
        <w:numPr>
          <w:ilvl w:val="2"/>
          <w:numId w:val="13"/>
        </w:numPr>
        <w:spacing w:line="360" w:lineRule="auto"/>
        <w:ind w:left="1134" w:hanging="425"/>
        <w:outlineLvl w:val="3"/>
      </w:pPr>
      <w:r>
        <w:rPr>
          <w:rFonts w:hint="eastAsia"/>
        </w:rPr>
        <w:t>演出分类页面与</w:t>
      </w:r>
      <w:r w:rsidR="00C651D2">
        <w:rPr>
          <w:rFonts w:hint="eastAsia"/>
        </w:rPr>
        <w:t>主页底部的演出列表基本一致，在页面顶部增加了可左右滑动的</w:t>
      </w:r>
      <w:r w:rsidR="0081244D">
        <w:rPr>
          <w:rFonts w:hint="eastAsia"/>
        </w:rPr>
        <w:t>演出类别按钮（演唱会、脱口秀等）</w:t>
      </w:r>
      <w:r w:rsidR="00C651D2">
        <w:rPr>
          <w:rFonts w:hint="eastAsia"/>
        </w:rPr>
        <w:t>，</w:t>
      </w:r>
      <w:r w:rsidR="0081244D">
        <w:rPr>
          <w:rFonts w:hint="eastAsia"/>
        </w:rPr>
        <w:t>用户</w:t>
      </w:r>
      <w:r w:rsidR="00C651D2">
        <w:rPr>
          <w:rFonts w:hint="eastAsia"/>
        </w:rPr>
        <w:t>能够快速</w:t>
      </w:r>
      <w:r w:rsidR="0081244D">
        <w:rPr>
          <w:rFonts w:hint="eastAsia"/>
        </w:rPr>
        <w:t>筛选各</w:t>
      </w:r>
      <w:r w:rsidR="00C651D2">
        <w:rPr>
          <w:rFonts w:hint="eastAsia"/>
        </w:rPr>
        <w:t>类别的演出。</w:t>
      </w:r>
    </w:p>
    <w:p w14:paraId="7CE515C5" w14:textId="743040A6" w:rsidR="00515BE3" w:rsidRDefault="0081244D" w:rsidP="00D40112">
      <w:pPr>
        <w:numPr>
          <w:ilvl w:val="2"/>
          <w:numId w:val="13"/>
        </w:numPr>
        <w:spacing w:line="360" w:lineRule="auto"/>
        <w:ind w:left="1134" w:hanging="425"/>
        <w:outlineLvl w:val="3"/>
      </w:pPr>
      <w:r>
        <w:rPr>
          <w:rFonts w:hint="eastAsia"/>
        </w:rPr>
        <w:t>演出详情</w:t>
      </w:r>
      <w:proofErr w:type="gramStart"/>
      <w:r>
        <w:rPr>
          <w:rFonts w:hint="eastAsia"/>
        </w:rPr>
        <w:t>页具备</w:t>
      </w:r>
      <w:proofErr w:type="gramEnd"/>
      <w:r>
        <w:rPr>
          <w:rFonts w:hint="eastAsia"/>
        </w:rPr>
        <w:t>地址导航、滚动的评论展示、分享好友功能</w:t>
      </w:r>
      <w:r w:rsidR="00BD4E29">
        <w:rPr>
          <w:rFonts w:hint="eastAsia"/>
        </w:rPr>
        <w:t>，展示演出介绍图文、数条观众热门评论、演出须知等</w:t>
      </w:r>
      <w:r>
        <w:rPr>
          <w:rFonts w:hint="eastAsia"/>
        </w:rPr>
        <w:t>。</w:t>
      </w:r>
    </w:p>
    <w:p w14:paraId="139CB8DF" w14:textId="6C3A26C5" w:rsidR="00BD4E29" w:rsidRDefault="00BD4E29" w:rsidP="00D40112">
      <w:pPr>
        <w:numPr>
          <w:ilvl w:val="2"/>
          <w:numId w:val="13"/>
        </w:numPr>
        <w:spacing w:line="360" w:lineRule="auto"/>
        <w:ind w:left="1134" w:hanging="425"/>
        <w:outlineLvl w:val="3"/>
      </w:pPr>
      <w:r>
        <w:rPr>
          <w:rFonts w:hint="eastAsia"/>
        </w:rPr>
        <w:t>用户在</w:t>
      </w:r>
      <w:r w:rsidR="002B11B4">
        <w:rPr>
          <w:rFonts w:hint="eastAsia"/>
        </w:rPr>
        <w:t>热门评论板块下方可点击进入全部评论，可点击最新、精选、有图等按钮进行筛选。</w:t>
      </w:r>
    </w:p>
    <w:p w14:paraId="4625CF41" w14:textId="5586133C" w:rsidR="00515BE3" w:rsidRPr="00515BE3" w:rsidRDefault="00515BE3" w:rsidP="00D40112">
      <w:pPr>
        <w:numPr>
          <w:ilvl w:val="2"/>
          <w:numId w:val="13"/>
        </w:numPr>
        <w:spacing w:line="360" w:lineRule="auto"/>
        <w:ind w:left="1134" w:hanging="425"/>
        <w:outlineLvl w:val="3"/>
      </w:pPr>
      <w:r>
        <w:rPr>
          <w:rFonts w:hint="eastAsia"/>
        </w:rPr>
        <w:t>支持按票</w:t>
      </w:r>
      <w:proofErr w:type="gramStart"/>
      <w:r>
        <w:rPr>
          <w:rFonts w:hint="eastAsia"/>
        </w:rPr>
        <w:t>档</w:t>
      </w:r>
      <w:proofErr w:type="gramEnd"/>
      <w:r>
        <w:rPr>
          <w:rFonts w:hint="eastAsia"/>
        </w:rPr>
        <w:t>购票或</w:t>
      </w:r>
      <w:proofErr w:type="gramStart"/>
      <w:r>
        <w:rPr>
          <w:rFonts w:hint="eastAsia"/>
        </w:rPr>
        <w:t>在线选座购票</w:t>
      </w:r>
      <w:proofErr w:type="gramEnd"/>
    </w:p>
    <w:p w14:paraId="49880922" w14:textId="0DE65247" w:rsidR="0081244D" w:rsidRPr="0081244D" w:rsidRDefault="006C7875" w:rsidP="00D40112">
      <w:pPr>
        <w:numPr>
          <w:ilvl w:val="2"/>
          <w:numId w:val="13"/>
        </w:numPr>
        <w:spacing w:line="360" w:lineRule="auto"/>
        <w:ind w:left="1134" w:hanging="425"/>
        <w:outlineLvl w:val="3"/>
      </w:pPr>
      <w:r>
        <w:rPr>
          <w:rFonts w:hint="eastAsia"/>
        </w:rPr>
        <w:t>用户</w:t>
      </w:r>
      <w:r w:rsidR="0081244D">
        <w:rPr>
          <w:rFonts w:hint="eastAsia"/>
        </w:rPr>
        <w:t>收藏</w:t>
      </w:r>
      <w:r>
        <w:rPr>
          <w:rFonts w:hint="eastAsia"/>
        </w:rPr>
        <w:t>演出，可在“</w:t>
      </w:r>
      <w:r w:rsidR="0081244D">
        <w:rPr>
          <w:rFonts w:hint="eastAsia"/>
        </w:rPr>
        <w:t>想看</w:t>
      </w:r>
      <w:r>
        <w:rPr>
          <w:rFonts w:hint="eastAsia"/>
        </w:rPr>
        <w:t>”列表查看，在观看完演出后可在票夹中查看“历史票”。</w:t>
      </w:r>
    </w:p>
    <w:p w14:paraId="3CF4EB48" w14:textId="7ABB406D" w:rsidR="0088392D" w:rsidRDefault="005A6FE0"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卡券礼包：</w:t>
      </w:r>
    </w:p>
    <w:p w14:paraId="2E5CF1EF" w14:textId="77777777" w:rsidR="00001274" w:rsidRDefault="00004F16" w:rsidP="00D40112">
      <w:pPr>
        <w:numPr>
          <w:ilvl w:val="2"/>
          <w:numId w:val="13"/>
        </w:numPr>
        <w:spacing w:line="360" w:lineRule="auto"/>
        <w:ind w:left="1134" w:hanging="425"/>
        <w:outlineLvl w:val="3"/>
      </w:pPr>
      <w:r>
        <w:rPr>
          <w:rFonts w:hint="eastAsia"/>
        </w:rPr>
        <w:t>卡券礼包主页分为观影卡、超值礼包两个可切换页面，通过顶部单选按钮切换，观影卡页面包括电影主题的观影卡图片、简要的文字介绍、使用图标和简要文字描述的权益卖点、包含价格的购买按钮。底部为其他主题的礼品卡，如生日祝福、遇见爱情、感谢有你、美好生活等。</w:t>
      </w:r>
    </w:p>
    <w:p w14:paraId="56C4D313" w14:textId="2935F9B4" w:rsidR="00001274" w:rsidRDefault="000468DF" w:rsidP="00D40112">
      <w:pPr>
        <w:numPr>
          <w:ilvl w:val="2"/>
          <w:numId w:val="13"/>
        </w:numPr>
        <w:spacing w:line="360" w:lineRule="auto"/>
        <w:ind w:left="1134" w:hanging="425"/>
        <w:outlineLvl w:val="3"/>
      </w:pPr>
      <w:r>
        <w:rPr>
          <w:rFonts w:hint="eastAsia"/>
        </w:rPr>
        <w:t>卡券详情页面为观影卡和超值礼包的共用的详情页面，观影卡详情</w:t>
      </w:r>
      <w:proofErr w:type="gramStart"/>
      <w:r>
        <w:rPr>
          <w:rFonts w:hint="eastAsia"/>
        </w:rPr>
        <w:t>页展示</w:t>
      </w:r>
      <w:proofErr w:type="gramEnd"/>
      <w:r>
        <w:rPr>
          <w:rFonts w:hint="eastAsia"/>
        </w:rPr>
        <w:t>卡名称（电影</w:t>
      </w:r>
      <w:r w:rsidR="00001274">
        <w:rPr>
          <w:rFonts w:hint="eastAsia"/>
        </w:rPr>
        <w:t>名称</w:t>
      </w:r>
      <w:r>
        <w:rPr>
          <w:rFonts w:hint="eastAsia"/>
        </w:rPr>
        <w:t>）、卡样图片、卡类型、有效期</w:t>
      </w:r>
      <w:r w:rsidR="00001274">
        <w:rPr>
          <w:rFonts w:hint="eastAsia"/>
        </w:rPr>
        <w:t>、简要权益信息、购卡说明、适用影院、购</w:t>
      </w:r>
      <w:proofErr w:type="gramStart"/>
      <w:r w:rsidR="00001274">
        <w:rPr>
          <w:rFonts w:hint="eastAsia"/>
        </w:rPr>
        <w:t>卡协议</w:t>
      </w:r>
      <w:proofErr w:type="gramEnd"/>
      <w:r w:rsidR="00001274">
        <w:rPr>
          <w:rFonts w:hint="eastAsia"/>
        </w:rPr>
        <w:t>等</w:t>
      </w:r>
    </w:p>
    <w:p w14:paraId="78A6C333" w14:textId="77777777" w:rsidR="00001274" w:rsidRDefault="00001274" w:rsidP="00D40112">
      <w:pPr>
        <w:numPr>
          <w:ilvl w:val="2"/>
          <w:numId w:val="13"/>
        </w:numPr>
        <w:spacing w:line="360" w:lineRule="auto"/>
        <w:ind w:left="1134" w:hanging="425"/>
        <w:outlineLvl w:val="3"/>
      </w:pPr>
      <w:r>
        <w:rPr>
          <w:rFonts w:hint="eastAsia"/>
        </w:rPr>
        <w:t>观影卡支持</w:t>
      </w:r>
      <w:r>
        <w:rPr>
          <w:rFonts w:hint="eastAsia"/>
        </w:rPr>
        <w:t>300</w:t>
      </w:r>
      <w:r>
        <w:rPr>
          <w:rFonts w:hint="eastAsia"/>
        </w:rPr>
        <w:t>、</w:t>
      </w:r>
      <w:r>
        <w:rPr>
          <w:rFonts w:hint="eastAsia"/>
        </w:rPr>
        <w:t>500</w:t>
      </w:r>
      <w:r>
        <w:rPr>
          <w:rFonts w:hint="eastAsia"/>
        </w:rPr>
        <w:t>、</w:t>
      </w:r>
      <w:r>
        <w:rPr>
          <w:rFonts w:hint="eastAsia"/>
        </w:rPr>
        <w:t>1000</w:t>
      </w:r>
      <w:r>
        <w:rPr>
          <w:rFonts w:hint="eastAsia"/>
        </w:rPr>
        <w:t>等可选面值进行购买或充值</w:t>
      </w:r>
    </w:p>
    <w:p w14:paraId="295020D6" w14:textId="25A3F39C" w:rsidR="00001274" w:rsidRDefault="00001274" w:rsidP="00D40112">
      <w:pPr>
        <w:numPr>
          <w:ilvl w:val="2"/>
          <w:numId w:val="13"/>
        </w:numPr>
        <w:spacing w:line="360" w:lineRule="auto"/>
        <w:ind w:left="1134" w:hanging="425"/>
        <w:outlineLvl w:val="3"/>
      </w:pPr>
      <w:r>
        <w:rPr>
          <w:rFonts w:hint="eastAsia"/>
        </w:rPr>
        <w:t>观影卡支持当作礼物送给</w:t>
      </w:r>
      <w:proofErr w:type="gramStart"/>
      <w:r>
        <w:rPr>
          <w:rFonts w:hint="eastAsia"/>
        </w:rPr>
        <w:t>微信好友</w:t>
      </w:r>
      <w:proofErr w:type="gramEnd"/>
      <w:r w:rsidR="007D0FCA">
        <w:rPr>
          <w:rFonts w:hint="eastAsia"/>
        </w:rPr>
        <w:t>并分享好友</w:t>
      </w:r>
      <w:r>
        <w:rPr>
          <w:rFonts w:hint="eastAsia"/>
        </w:rPr>
        <w:t>的功能</w:t>
      </w:r>
    </w:p>
    <w:p w14:paraId="2C215E06" w14:textId="7697F2CE" w:rsidR="007D0FCA" w:rsidRDefault="007D0FCA" w:rsidP="00D40112">
      <w:pPr>
        <w:numPr>
          <w:ilvl w:val="2"/>
          <w:numId w:val="13"/>
        </w:numPr>
        <w:spacing w:line="360" w:lineRule="auto"/>
        <w:ind w:left="1134" w:hanging="425"/>
        <w:outlineLvl w:val="3"/>
      </w:pPr>
      <w:r>
        <w:rPr>
          <w:rFonts w:hint="eastAsia"/>
        </w:rPr>
        <w:t>超值礼包详情</w:t>
      </w:r>
      <w:proofErr w:type="gramStart"/>
      <w:r>
        <w:rPr>
          <w:rFonts w:hint="eastAsia"/>
        </w:rPr>
        <w:t>页展示礼</w:t>
      </w:r>
      <w:proofErr w:type="gramEnd"/>
      <w:r>
        <w:rPr>
          <w:rFonts w:hint="eastAsia"/>
        </w:rPr>
        <w:t>包名称、礼包图片、剩余数量、</w:t>
      </w:r>
      <w:r w:rsidR="00561CF1">
        <w:rPr>
          <w:rFonts w:hint="eastAsia"/>
        </w:rPr>
        <w:t>限购信息、使用规则（</w:t>
      </w:r>
      <w:r>
        <w:rPr>
          <w:rFonts w:hint="eastAsia"/>
        </w:rPr>
        <w:t>有</w:t>
      </w:r>
      <w:r>
        <w:rPr>
          <w:rFonts w:hint="eastAsia"/>
        </w:rPr>
        <w:lastRenderedPageBreak/>
        <w:t>效期、适用影院、</w:t>
      </w:r>
      <w:r w:rsidR="00561CF1">
        <w:rPr>
          <w:rFonts w:hint="eastAsia"/>
        </w:rPr>
        <w:t>影厅、</w:t>
      </w:r>
      <w:r>
        <w:rPr>
          <w:rFonts w:hint="eastAsia"/>
        </w:rPr>
        <w:t>购</w:t>
      </w:r>
      <w:r w:rsidR="00561CF1">
        <w:rPr>
          <w:rFonts w:hint="eastAsia"/>
        </w:rPr>
        <w:t>买</w:t>
      </w:r>
      <w:r>
        <w:rPr>
          <w:rFonts w:hint="eastAsia"/>
        </w:rPr>
        <w:t>协议等</w:t>
      </w:r>
      <w:r w:rsidR="00561CF1">
        <w:rPr>
          <w:rFonts w:hint="eastAsia"/>
        </w:rPr>
        <w:t>）、包含商品（</w:t>
      </w:r>
      <w:proofErr w:type="gramStart"/>
      <w:r w:rsidR="00561CF1">
        <w:rPr>
          <w:rFonts w:hint="eastAsia"/>
        </w:rPr>
        <w:t>券</w:t>
      </w:r>
      <w:proofErr w:type="gramEnd"/>
      <w:r w:rsidR="00A11500">
        <w:rPr>
          <w:rFonts w:hint="eastAsia"/>
        </w:rPr>
        <w:t>或</w:t>
      </w:r>
      <w:r w:rsidR="006172DE">
        <w:rPr>
          <w:rFonts w:hint="eastAsia"/>
        </w:rPr>
        <w:t>实物</w:t>
      </w:r>
      <w:r w:rsidR="00561CF1">
        <w:rPr>
          <w:rFonts w:hint="eastAsia"/>
        </w:rPr>
        <w:t>商品</w:t>
      </w:r>
      <w:r w:rsidR="00A11500">
        <w:rPr>
          <w:rFonts w:hint="eastAsia"/>
        </w:rPr>
        <w:t>的图片</w:t>
      </w:r>
      <w:r w:rsidR="006172DE">
        <w:rPr>
          <w:rFonts w:hint="eastAsia"/>
        </w:rPr>
        <w:t>等</w:t>
      </w:r>
      <w:r w:rsidR="00561CF1">
        <w:rPr>
          <w:rFonts w:hint="eastAsia"/>
        </w:rPr>
        <w:t>）</w:t>
      </w:r>
    </w:p>
    <w:p w14:paraId="55B0403B" w14:textId="5F5E7241" w:rsidR="00001274" w:rsidRDefault="00765F5C"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sidRPr="00D218CA">
        <w:rPr>
          <w:rFonts w:asciiTheme="minorEastAsia" w:eastAsiaTheme="minorEastAsia" w:hAnsiTheme="minorEastAsia" w:cstheme="minorEastAsia" w:hint="eastAsia"/>
          <w:sz w:val="24"/>
          <w:szCs w:val="24"/>
        </w:rPr>
        <w:t>商城</w:t>
      </w:r>
    </w:p>
    <w:p w14:paraId="6756131B" w14:textId="50807C36" w:rsidR="00EC0CA9" w:rsidRDefault="00EC0CA9" w:rsidP="00D40112">
      <w:pPr>
        <w:numPr>
          <w:ilvl w:val="2"/>
          <w:numId w:val="13"/>
        </w:numPr>
        <w:spacing w:line="360" w:lineRule="auto"/>
        <w:ind w:left="1134" w:hanging="425"/>
        <w:outlineLvl w:val="3"/>
      </w:pPr>
      <w:r>
        <w:rPr>
          <w:rFonts w:hint="eastAsia"/>
        </w:rPr>
        <w:t>首页</w:t>
      </w:r>
      <w:r w:rsidR="00D218CA">
        <w:rPr>
          <w:rFonts w:hint="eastAsia"/>
        </w:rPr>
        <w:t>顶部包含可调出左侧主菜单（首页、新品、热卖、全部商品、个人中心等）的按钮，文字搜索框、“我的”图标</w:t>
      </w:r>
    </w:p>
    <w:p w14:paraId="7EC619D0" w14:textId="6028A7B4" w:rsidR="00D218CA" w:rsidRDefault="00EC0CA9" w:rsidP="00D40112">
      <w:pPr>
        <w:numPr>
          <w:ilvl w:val="2"/>
          <w:numId w:val="13"/>
        </w:numPr>
        <w:spacing w:line="360" w:lineRule="auto"/>
        <w:ind w:left="1134" w:hanging="425"/>
        <w:outlineLvl w:val="3"/>
      </w:pPr>
      <w:r>
        <w:rPr>
          <w:rFonts w:hint="eastAsia"/>
        </w:rPr>
        <w:t>首页中间部分包含商品分类、</w:t>
      </w:r>
      <w:r>
        <w:rPr>
          <w:rFonts w:hint="eastAsia"/>
        </w:rPr>
        <w:t>Banner</w:t>
      </w:r>
      <w:r>
        <w:rPr>
          <w:rFonts w:hint="eastAsia"/>
        </w:rPr>
        <w:t>图片、折扣商品、主</w:t>
      </w:r>
      <w:proofErr w:type="gramStart"/>
      <w:r>
        <w:rPr>
          <w:rFonts w:hint="eastAsia"/>
        </w:rPr>
        <w:t>推商品</w:t>
      </w:r>
      <w:proofErr w:type="gramEnd"/>
      <w:r>
        <w:rPr>
          <w:rFonts w:hint="eastAsia"/>
        </w:rPr>
        <w:t>的展示等。</w:t>
      </w:r>
    </w:p>
    <w:p w14:paraId="260C7F4C" w14:textId="77777777" w:rsidR="00C97263" w:rsidRDefault="00EC0CA9" w:rsidP="00D40112">
      <w:pPr>
        <w:numPr>
          <w:ilvl w:val="2"/>
          <w:numId w:val="13"/>
        </w:numPr>
        <w:spacing w:line="360" w:lineRule="auto"/>
        <w:ind w:left="1134" w:hanging="425"/>
        <w:outlineLvl w:val="3"/>
      </w:pPr>
      <w:r>
        <w:rPr>
          <w:rFonts w:hint="eastAsia"/>
        </w:rPr>
        <w:t>首页底部为根据节日主题、电影主题筛选的商品列表。</w:t>
      </w:r>
    </w:p>
    <w:p w14:paraId="3F292FAE" w14:textId="77777777" w:rsidR="00C97263" w:rsidRDefault="00C97263" w:rsidP="00D40112">
      <w:pPr>
        <w:numPr>
          <w:ilvl w:val="2"/>
          <w:numId w:val="13"/>
        </w:numPr>
        <w:spacing w:line="360" w:lineRule="auto"/>
        <w:ind w:left="1134" w:hanging="425"/>
        <w:outlineLvl w:val="3"/>
      </w:pPr>
      <w:r>
        <w:rPr>
          <w:rFonts w:hint="eastAsia"/>
        </w:rPr>
        <w:t>商品分类页面左侧为类目列表，右侧为商品列表，点击各类目，右侧对应下拉到对应商品位置。</w:t>
      </w:r>
    </w:p>
    <w:p w14:paraId="380E1B65" w14:textId="77777777" w:rsidR="00C97263" w:rsidRDefault="00C97263" w:rsidP="00D40112">
      <w:pPr>
        <w:numPr>
          <w:ilvl w:val="2"/>
          <w:numId w:val="13"/>
        </w:numPr>
        <w:spacing w:line="360" w:lineRule="auto"/>
        <w:ind w:left="1134" w:hanging="425"/>
        <w:outlineLvl w:val="3"/>
      </w:pPr>
      <w:r>
        <w:rPr>
          <w:rFonts w:hint="eastAsia"/>
        </w:rPr>
        <w:t>商品详情页面包括但不限于展示商品图片数张，价格、折扣、文字介绍、规格、商品评价数条、商品详细图文介绍、推荐商品等。</w:t>
      </w:r>
    </w:p>
    <w:p w14:paraId="0A746F63" w14:textId="77777777" w:rsidR="00E13F1F" w:rsidRDefault="00AE5175" w:rsidP="00D40112">
      <w:pPr>
        <w:numPr>
          <w:ilvl w:val="2"/>
          <w:numId w:val="13"/>
        </w:numPr>
        <w:spacing w:line="360" w:lineRule="auto"/>
        <w:ind w:left="1134" w:hanging="425"/>
        <w:outlineLvl w:val="3"/>
      </w:pPr>
      <w:r>
        <w:rPr>
          <w:rFonts w:hint="eastAsia"/>
        </w:rPr>
        <w:t>商品详情页的</w:t>
      </w:r>
      <w:r w:rsidR="00C97263">
        <w:rPr>
          <w:rFonts w:hint="eastAsia"/>
        </w:rPr>
        <w:t>交互功能包括</w:t>
      </w:r>
      <w:r>
        <w:rPr>
          <w:rFonts w:hint="eastAsia"/>
        </w:rPr>
        <w:t>但不限于</w:t>
      </w:r>
      <w:r w:rsidR="00C97263">
        <w:rPr>
          <w:rFonts w:hint="eastAsia"/>
        </w:rPr>
        <w:t>：分享商品</w:t>
      </w:r>
      <w:proofErr w:type="gramStart"/>
      <w:r w:rsidR="00C97263">
        <w:rPr>
          <w:rFonts w:hint="eastAsia"/>
        </w:rPr>
        <w:t>给微信好友</w:t>
      </w:r>
      <w:proofErr w:type="gramEnd"/>
      <w:r w:rsidR="00C97263">
        <w:rPr>
          <w:rFonts w:hint="eastAsia"/>
        </w:rPr>
        <w:t>、选择商品型号规格、查看评价的功能</w:t>
      </w:r>
      <w:r>
        <w:rPr>
          <w:rFonts w:hint="eastAsia"/>
        </w:rPr>
        <w:t>、进入店铺、咨询客服、加入购物车、立即购买</w:t>
      </w:r>
      <w:r w:rsidR="00C97263">
        <w:rPr>
          <w:rFonts w:hint="eastAsia"/>
        </w:rPr>
        <w:t>。</w:t>
      </w:r>
    </w:p>
    <w:p w14:paraId="6B41BAAB" w14:textId="77777777" w:rsidR="00B20169" w:rsidRDefault="00E13F1F" w:rsidP="00D40112">
      <w:pPr>
        <w:numPr>
          <w:ilvl w:val="2"/>
          <w:numId w:val="13"/>
        </w:numPr>
        <w:spacing w:line="360" w:lineRule="auto"/>
        <w:ind w:left="1134" w:hanging="425"/>
        <w:outlineLvl w:val="3"/>
      </w:pPr>
      <w:r>
        <w:rPr>
          <w:rFonts w:hint="eastAsia"/>
        </w:rPr>
        <w:t>客服聊天对话可保存</w:t>
      </w:r>
      <w:proofErr w:type="gramStart"/>
      <w:r>
        <w:rPr>
          <w:rFonts w:hint="eastAsia"/>
        </w:rPr>
        <w:t>在微信提供</w:t>
      </w:r>
      <w:proofErr w:type="gramEnd"/>
      <w:r>
        <w:rPr>
          <w:rFonts w:hint="eastAsia"/>
        </w:rPr>
        <w:t>的“小程序客服消息”窗口中。</w:t>
      </w:r>
    </w:p>
    <w:p w14:paraId="06C74984" w14:textId="73FDD0D7" w:rsidR="00EC0CA9" w:rsidRDefault="00B20169" w:rsidP="00D40112">
      <w:pPr>
        <w:numPr>
          <w:ilvl w:val="2"/>
          <w:numId w:val="13"/>
        </w:numPr>
        <w:spacing w:line="360" w:lineRule="auto"/>
        <w:ind w:left="1134" w:hanging="425"/>
        <w:outlineLvl w:val="3"/>
      </w:pPr>
      <w:r>
        <w:rPr>
          <w:rFonts w:hint="eastAsia"/>
        </w:rPr>
        <w:t>商品确认订单页面，支持设置收货地址、选用优惠券、提交订单、返回等功能</w:t>
      </w:r>
    </w:p>
    <w:p w14:paraId="3541BDBF" w14:textId="0D952BBE" w:rsidR="00B20169" w:rsidRDefault="00016888"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sidRPr="00016888">
        <w:rPr>
          <w:rFonts w:asciiTheme="minorEastAsia" w:eastAsiaTheme="minorEastAsia" w:hAnsiTheme="minorEastAsia" w:cstheme="minorEastAsia" w:hint="eastAsia"/>
          <w:sz w:val="24"/>
          <w:szCs w:val="24"/>
        </w:rPr>
        <w:t>会员卡</w:t>
      </w:r>
    </w:p>
    <w:p w14:paraId="23F15093" w14:textId="550719A1" w:rsidR="00E93BA9" w:rsidRDefault="00E93BA9" w:rsidP="00D40112">
      <w:pPr>
        <w:numPr>
          <w:ilvl w:val="2"/>
          <w:numId w:val="13"/>
        </w:numPr>
        <w:spacing w:line="360" w:lineRule="auto"/>
        <w:ind w:left="1134" w:hanging="425"/>
        <w:outlineLvl w:val="3"/>
      </w:pPr>
      <w:r>
        <w:rPr>
          <w:rFonts w:hint="eastAsia"/>
        </w:rPr>
        <w:t>会员是用户的一种身份，用户可拥有多个会员身份，目前用户登录小程序后即成为注册会员，用户购买特色会员后可拥有特色会员身份及对应权益。</w:t>
      </w:r>
    </w:p>
    <w:p w14:paraId="314B1119" w14:textId="66089BC3" w:rsidR="00F47776" w:rsidRDefault="00E05052" w:rsidP="00D40112">
      <w:pPr>
        <w:numPr>
          <w:ilvl w:val="2"/>
          <w:numId w:val="13"/>
        </w:numPr>
        <w:spacing w:line="360" w:lineRule="auto"/>
        <w:ind w:left="1134" w:hanging="425"/>
        <w:outlineLvl w:val="3"/>
      </w:pPr>
      <w:r>
        <w:rPr>
          <w:rFonts w:hint="eastAsia"/>
        </w:rPr>
        <w:t>会员页面展示</w:t>
      </w:r>
      <w:r w:rsidR="00E93BA9">
        <w:rPr>
          <w:rFonts w:hint="eastAsia"/>
        </w:rPr>
        <w:t>特色会员的</w:t>
      </w:r>
      <w:r>
        <w:rPr>
          <w:rFonts w:hint="eastAsia"/>
        </w:rPr>
        <w:t>各类权益，包含入会礼遇（观影卡、兑换券、</w:t>
      </w:r>
      <w:proofErr w:type="gramStart"/>
      <w:r>
        <w:rPr>
          <w:rFonts w:hint="eastAsia"/>
        </w:rPr>
        <w:t>卖品小食</w:t>
      </w:r>
      <w:proofErr w:type="gramEnd"/>
      <w:r>
        <w:rPr>
          <w:rFonts w:hint="eastAsia"/>
        </w:rPr>
        <w:t>）、生活特权（商城礼券、第三方合作平台的权益等）、影院服务（可乐续杯、优选坐席、生日惊喜、早晚场特惠、会员加速升级等）、以及</w:t>
      </w:r>
      <w:r>
        <w:rPr>
          <w:rFonts w:hint="eastAsia"/>
        </w:rPr>
        <w:t>Q</w:t>
      </w:r>
      <w:r>
        <w:t>&amp;A</w:t>
      </w:r>
      <w:r>
        <w:rPr>
          <w:rFonts w:hint="eastAsia"/>
        </w:rPr>
        <w:t>常见问题等。</w:t>
      </w:r>
    </w:p>
    <w:p w14:paraId="18A6F32C" w14:textId="5471EAD7" w:rsidR="000D21DE" w:rsidRDefault="000D21DE" w:rsidP="00D40112">
      <w:pPr>
        <w:numPr>
          <w:ilvl w:val="2"/>
          <w:numId w:val="13"/>
        </w:numPr>
        <w:spacing w:line="360" w:lineRule="auto"/>
        <w:ind w:left="1134" w:hanging="425"/>
        <w:outlineLvl w:val="3"/>
      </w:pPr>
      <w:r>
        <w:rPr>
          <w:rFonts w:hint="eastAsia"/>
        </w:rPr>
        <w:t>会员页面的交互功能包括但不限于兑换会员</w:t>
      </w:r>
      <w:r w:rsidR="00F47776">
        <w:rPr>
          <w:rFonts w:hint="eastAsia"/>
        </w:rPr>
        <w:t>、开通会员卡、赠送好友会员，查看会员卡开通或赠送记录。</w:t>
      </w:r>
    </w:p>
    <w:p w14:paraId="20F23669" w14:textId="29C68993" w:rsidR="009E7A02" w:rsidRDefault="009E7A02" w:rsidP="00D40112">
      <w:pPr>
        <w:numPr>
          <w:ilvl w:val="1"/>
          <w:numId w:val="13"/>
        </w:numPr>
        <w:spacing w:line="360" w:lineRule="auto"/>
        <w:ind w:left="850" w:hanging="425"/>
        <w:outlineLvl w:val="2"/>
        <w:rPr>
          <w:rFonts w:asciiTheme="minorEastAsia" w:eastAsiaTheme="minorEastAsia" w:hAnsiTheme="minorEastAsia" w:cstheme="minorEastAsia"/>
          <w:sz w:val="24"/>
          <w:szCs w:val="24"/>
        </w:rPr>
      </w:pPr>
      <w:r w:rsidRPr="009E7A02">
        <w:rPr>
          <w:rFonts w:asciiTheme="minorEastAsia" w:eastAsiaTheme="minorEastAsia" w:hAnsiTheme="minorEastAsia" w:cstheme="minorEastAsia" w:hint="eastAsia"/>
          <w:sz w:val="24"/>
          <w:szCs w:val="24"/>
        </w:rPr>
        <w:t>个人中心</w:t>
      </w:r>
    </w:p>
    <w:p w14:paraId="23CC7E2A" w14:textId="54E0ED49" w:rsidR="00BC4384" w:rsidRDefault="007223A4" w:rsidP="00D40112">
      <w:pPr>
        <w:numPr>
          <w:ilvl w:val="2"/>
          <w:numId w:val="13"/>
        </w:numPr>
        <w:spacing w:line="360" w:lineRule="auto"/>
        <w:ind w:left="1134" w:hanging="425"/>
        <w:outlineLvl w:val="3"/>
      </w:pPr>
      <w:r>
        <w:rPr>
          <w:rFonts w:hint="eastAsia"/>
        </w:rPr>
        <w:t>个人中心页面展示用户头像、名称、会员信息（会员卡、等级）、我的订单（影票、食品饮料、卡券、商品、活动、演出）、我的资产（</w:t>
      </w:r>
      <w:r w:rsidR="00B43EC7">
        <w:rPr>
          <w:rFonts w:hint="eastAsia"/>
        </w:rPr>
        <w:t>余额、可用卡、</w:t>
      </w:r>
      <w:proofErr w:type="gramStart"/>
      <w:r w:rsidR="00B43EC7">
        <w:rPr>
          <w:rFonts w:hint="eastAsia"/>
        </w:rPr>
        <w:t>券</w:t>
      </w:r>
      <w:proofErr w:type="gramEnd"/>
      <w:r w:rsidR="00B43EC7">
        <w:rPr>
          <w:rFonts w:hint="eastAsia"/>
        </w:rPr>
        <w:t>、积分）、</w:t>
      </w:r>
      <w:r w:rsidR="00B43EC7">
        <w:rPr>
          <w:rFonts w:hint="eastAsia"/>
        </w:rPr>
        <w:t>Banner</w:t>
      </w:r>
      <w:r w:rsidR="00B43EC7">
        <w:rPr>
          <w:rFonts w:hint="eastAsia"/>
        </w:rPr>
        <w:t>图（会员卡</w:t>
      </w:r>
      <w:proofErr w:type="gramStart"/>
      <w:r w:rsidR="00B43EC7">
        <w:rPr>
          <w:rFonts w:hint="eastAsia"/>
        </w:rPr>
        <w:t>开卡礼等</w:t>
      </w:r>
      <w:proofErr w:type="gramEnd"/>
      <w:r w:rsidR="00B43EC7">
        <w:rPr>
          <w:rFonts w:hint="eastAsia"/>
        </w:rPr>
        <w:t>）、</w:t>
      </w:r>
      <w:r w:rsidR="002430D5">
        <w:rPr>
          <w:rFonts w:hint="eastAsia"/>
        </w:rPr>
        <w:t>菜单栏</w:t>
      </w:r>
      <w:r w:rsidR="002430D5">
        <w:rPr>
          <w:rFonts w:hint="eastAsia"/>
        </w:rPr>
        <w:t>[</w:t>
      </w:r>
      <w:r w:rsidR="002430D5">
        <w:rPr>
          <w:rFonts w:hint="eastAsia"/>
        </w:rPr>
        <w:t>我的影单（想看、看过）、</w:t>
      </w:r>
      <w:r w:rsidR="004A6053">
        <w:rPr>
          <w:rFonts w:hint="eastAsia"/>
        </w:rPr>
        <w:t>定制服务（</w:t>
      </w:r>
      <w:r w:rsidR="002430D5">
        <w:rPr>
          <w:rFonts w:hint="eastAsia"/>
        </w:rPr>
        <w:t>请客观影</w:t>
      </w:r>
      <w:r w:rsidR="004A6053">
        <w:rPr>
          <w:rFonts w:hint="eastAsia"/>
        </w:rPr>
        <w:t>）</w:t>
      </w:r>
      <w:r w:rsidR="002430D5">
        <w:rPr>
          <w:rFonts w:hint="eastAsia"/>
        </w:rPr>
        <w:t>、</w:t>
      </w:r>
      <w:r w:rsidR="00E01F78">
        <w:rPr>
          <w:rFonts w:hint="eastAsia"/>
        </w:rPr>
        <w:t>积分商城、智慧停车、会员手册、</w:t>
      </w:r>
      <w:r w:rsidR="004A6053">
        <w:rPr>
          <w:rFonts w:hint="eastAsia"/>
        </w:rPr>
        <w:t>观演人、证照信息、</w:t>
      </w:r>
      <w:r w:rsidR="00B43EC7">
        <w:rPr>
          <w:rFonts w:hint="eastAsia"/>
        </w:rPr>
        <w:t>系统设置、在线客服</w:t>
      </w:r>
      <w:r w:rsidR="004A6053">
        <w:rPr>
          <w:rFonts w:hint="eastAsia"/>
        </w:rPr>
        <w:t>等</w:t>
      </w:r>
    </w:p>
    <w:p w14:paraId="63DF8C44" w14:textId="77777777" w:rsidR="002A0DB6" w:rsidRDefault="009A00A2" w:rsidP="00D40112">
      <w:pPr>
        <w:numPr>
          <w:ilvl w:val="2"/>
          <w:numId w:val="13"/>
        </w:numPr>
        <w:spacing w:line="360" w:lineRule="auto"/>
        <w:ind w:left="1134" w:hanging="425"/>
        <w:outlineLvl w:val="3"/>
      </w:pPr>
      <w:r>
        <w:rPr>
          <w:rFonts w:hint="eastAsia"/>
        </w:rPr>
        <w:t>页面交互功能包括但不限于</w:t>
      </w:r>
      <w:r w:rsidR="00E93BA9">
        <w:rPr>
          <w:rFonts w:hint="eastAsia"/>
        </w:rPr>
        <w:t>注册</w:t>
      </w:r>
      <w:r>
        <w:rPr>
          <w:rFonts w:hint="eastAsia"/>
        </w:rPr>
        <w:t>登录</w:t>
      </w:r>
      <w:r w:rsidR="00E93BA9">
        <w:rPr>
          <w:rFonts w:hint="eastAsia"/>
        </w:rPr>
        <w:t>、打开会员码、查看各会员身份（注册会员、特色会员）</w:t>
      </w:r>
      <w:r w:rsidR="0026466E">
        <w:rPr>
          <w:rFonts w:hint="eastAsia"/>
        </w:rPr>
        <w:t>、查看个人订单、资产、会员权益，</w:t>
      </w:r>
      <w:r w:rsidR="00622152">
        <w:rPr>
          <w:rFonts w:hint="eastAsia"/>
        </w:rPr>
        <w:t>消息中心</w:t>
      </w:r>
      <w:r w:rsidR="008716B2">
        <w:rPr>
          <w:rFonts w:hint="eastAsia"/>
        </w:rPr>
        <w:t>[</w:t>
      </w:r>
      <w:r w:rsidR="008716B2">
        <w:rPr>
          <w:rFonts w:hint="eastAsia"/>
        </w:rPr>
        <w:t>私信（邀请评价、</w:t>
      </w:r>
      <w:r w:rsidR="008716B2">
        <w:rPr>
          <w:rFonts w:hint="eastAsia"/>
        </w:rPr>
        <w:lastRenderedPageBreak/>
        <w:t>购票提醒和取票码）、影院公告</w:t>
      </w:r>
      <w:r w:rsidR="008716B2">
        <w:rPr>
          <w:rFonts w:hint="eastAsia"/>
        </w:rPr>
        <w:t>]</w:t>
      </w:r>
      <w:r w:rsidR="008716B2">
        <w:rPr>
          <w:rFonts w:hint="eastAsia"/>
        </w:rPr>
        <w:t>等。</w:t>
      </w:r>
    </w:p>
    <w:p w14:paraId="5B21A79B" w14:textId="77777777" w:rsidR="00E01F78" w:rsidRDefault="002A0DB6" w:rsidP="00D40112">
      <w:pPr>
        <w:numPr>
          <w:ilvl w:val="2"/>
          <w:numId w:val="13"/>
        </w:numPr>
        <w:spacing w:line="360" w:lineRule="auto"/>
        <w:ind w:left="1134" w:hanging="425"/>
        <w:outlineLvl w:val="3"/>
      </w:pPr>
      <w:r>
        <w:rPr>
          <w:rFonts w:hint="eastAsia"/>
        </w:rPr>
        <w:t>影票、卖品、商品的订单详情页中支持售后服务（退改签、退换货）</w:t>
      </w:r>
    </w:p>
    <w:p w14:paraId="11F4EDCD" w14:textId="77777777" w:rsidR="00E01F78" w:rsidRDefault="00E01F78" w:rsidP="00D40112">
      <w:pPr>
        <w:numPr>
          <w:ilvl w:val="2"/>
          <w:numId w:val="13"/>
        </w:numPr>
        <w:spacing w:line="360" w:lineRule="auto"/>
        <w:ind w:left="1134" w:hanging="425"/>
        <w:outlineLvl w:val="3"/>
      </w:pPr>
      <w:r>
        <w:rPr>
          <w:rFonts w:hint="eastAsia"/>
        </w:rPr>
        <w:t>在我的卡、</w:t>
      </w:r>
      <w:proofErr w:type="gramStart"/>
      <w:r>
        <w:rPr>
          <w:rFonts w:hint="eastAsia"/>
        </w:rPr>
        <w:t>券</w:t>
      </w:r>
      <w:proofErr w:type="gramEnd"/>
      <w:r>
        <w:rPr>
          <w:rFonts w:hint="eastAsia"/>
        </w:rPr>
        <w:t>页面中具备“绑定卡、</w:t>
      </w:r>
      <w:proofErr w:type="gramStart"/>
      <w:r>
        <w:rPr>
          <w:rFonts w:hint="eastAsia"/>
        </w:rPr>
        <w:t>券</w:t>
      </w:r>
      <w:proofErr w:type="gramEnd"/>
      <w:r>
        <w:rPr>
          <w:rFonts w:hint="eastAsia"/>
        </w:rPr>
        <w:t>”功能，可</w:t>
      </w:r>
      <w:proofErr w:type="gramStart"/>
      <w:r>
        <w:rPr>
          <w:rFonts w:hint="eastAsia"/>
        </w:rPr>
        <w:t>使用扫码或</w:t>
      </w:r>
      <w:proofErr w:type="gramEnd"/>
      <w:r>
        <w:rPr>
          <w:rFonts w:hint="eastAsia"/>
        </w:rPr>
        <w:t>输入字符串添加卡、</w:t>
      </w:r>
      <w:proofErr w:type="gramStart"/>
      <w:r>
        <w:rPr>
          <w:rFonts w:hint="eastAsia"/>
        </w:rPr>
        <w:t>券</w:t>
      </w:r>
      <w:proofErr w:type="gramEnd"/>
      <w:r>
        <w:rPr>
          <w:rFonts w:hint="eastAsia"/>
        </w:rPr>
        <w:t>到账户资产。</w:t>
      </w:r>
    </w:p>
    <w:p w14:paraId="03BAF62A" w14:textId="3C01501B" w:rsidR="00E01F78" w:rsidRDefault="00E01F78" w:rsidP="00D40112">
      <w:pPr>
        <w:numPr>
          <w:ilvl w:val="2"/>
          <w:numId w:val="13"/>
        </w:numPr>
        <w:spacing w:line="360" w:lineRule="auto"/>
        <w:ind w:left="1134" w:hanging="425"/>
        <w:outlineLvl w:val="3"/>
      </w:pPr>
      <w:r>
        <w:rPr>
          <w:rFonts w:hint="eastAsia"/>
        </w:rPr>
        <w:t>积分商城页面展示商品列表，商品包含图片、文字及所需积分</w:t>
      </w:r>
      <w:r w:rsidR="00910C48">
        <w:rPr>
          <w:rFonts w:hint="eastAsia"/>
        </w:rPr>
        <w:t>，点击可查看商品详情，进行兑换商品。</w:t>
      </w:r>
    </w:p>
    <w:p w14:paraId="4B361ACF" w14:textId="21802D18" w:rsidR="00D441C1" w:rsidRDefault="00D441C1" w:rsidP="00D40112">
      <w:pPr>
        <w:numPr>
          <w:ilvl w:val="1"/>
          <w:numId w:val="13"/>
        </w:numPr>
        <w:spacing w:line="360" w:lineRule="auto"/>
        <w:ind w:left="850" w:hanging="425"/>
        <w:outlineLvl w:val="2"/>
      </w:pPr>
      <w:r>
        <w:rPr>
          <w:rFonts w:hint="eastAsia"/>
        </w:rPr>
        <w:t>小程序管理端</w:t>
      </w:r>
    </w:p>
    <w:p w14:paraId="5DD958B0" w14:textId="79B21FA4" w:rsidR="00D441C1" w:rsidRDefault="009424CA" w:rsidP="00D40112">
      <w:pPr>
        <w:pStyle w:val="4"/>
        <w:outlineLvl w:val="3"/>
      </w:pPr>
      <w:r>
        <w:rPr>
          <w:rFonts w:hint="eastAsia"/>
        </w:rPr>
        <w:t>账户角色：</w:t>
      </w:r>
      <w:r w:rsidR="00150D8B">
        <w:rPr>
          <w:rFonts w:hint="eastAsia"/>
        </w:rPr>
        <w:t>管理</w:t>
      </w:r>
      <w:proofErr w:type="gramStart"/>
      <w:r w:rsidR="00150D8B">
        <w:rPr>
          <w:rFonts w:hint="eastAsia"/>
        </w:rPr>
        <w:t>端支持</w:t>
      </w:r>
      <w:proofErr w:type="gramEnd"/>
      <w:r w:rsidR="00150D8B">
        <w:rPr>
          <w:rFonts w:hint="eastAsia"/>
        </w:rPr>
        <w:t>多账户使用，可设置账户权限，管理不同账户的菜单功能，查询操作日志等。</w:t>
      </w:r>
    </w:p>
    <w:p w14:paraId="7D596A6E" w14:textId="42BF573B" w:rsidR="00BA309F" w:rsidRDefault="005055E2" w:rsidP="00D40112">
      <w:pPr>
        <w:numPr>
          <w:ilvl w:val="2"/>
          <w:numId w:val="13"/>
        </w:numPr>
        <w:spacing w:line="360" w:lineRule="auto"/>
        <w:ind w:left="1134" w:hanging="425"/>
        <w:outlineLvl w:val="3"/>
      </w:pPr>
      <w:r>
        <w:rPr>
          <w:rFonts w:hint="eastAsia"/>
        </w:rPr>
        <w:t>运营管理：</w:t>
      </w:r>
      <w:r w:rsidR="00150D8B">
        <w:rPr>
          <w:rFonts w:hint="eastAsia"/>
        </w:rPr>
        <w:t>设置</w:t>
      </w:r>
      <w:r w:rsidR="00A76DB9">
        <w:rPr>
          <w:rFonts w:hint="eastAsia"/>
        </w:rPr>
        <w:t>小程序的说有</w:t>
      </w:r>
      <w:r w:rsidR="00531740">
        <w:rPr>
          <w:rFonts w:hint="eastAsia"/>
        </w:rPr>
        <w:t>文字</w:t>
      </w:r>
      <w:r w:rsidR="00150D8B">
        <w:rPr>
          <w:rFonts w:hint="eastAsia"/>
        </w:rPr>
        <w:t>信息、</w:t>
      </w:r>
      <w:r w:rsidR="00BA309F">
        <w:rPr>
          <w:rFonts w:hint="eastAsia"/>
        </w:rPr>
        <w:t>Banner</w:t>
      </w:r>
      <w:r w:rsidR="00BA309F">
        <w:rPr>
          <w:rFonts w:hint="eastAsia"/>
        </w:rPr>
        <w:t>图片、</w:t>
      </w:r>
      <w:r w:rsidR="00150D8B">
        <w:rPr>
          <w:rFonts w:hint="eastAsia"/>
        </w:rPr>
        <w:t>标签</w:t>
      </w:r>
      <w:r w:rsidR="007E6215">
        <w:rPr>
          <w:rFonts w:hint="eastAsia"/>
        </w:rPr>
        <w:t>、弹窗。</w:t>
      </w:r>
    </w:p>
    <w:p w14:paraId="334A3F82" w14:textId="7FA22EFC" w:rsidR="009424CA" w:rsidRPr="00BA309F" w:rsidRDefault="005055E2" w:rsidP="00D40112">
      <w:pPr>
        <w:numPr>
          <w:ilvl w:val="2"/>
          <w:numId w:val="13"/>
        </w:numPr>
        <w:spacing w:line="360" w:lineRule="auto"/>
        <w:ind w:left="1134" w:hanging="425"/>
        <w:outlineLvl w:val="3"/>
      </w:pPr>
      <w:r>
        <w:rPr>
          <w:rFonts w:hint="eastAsia"/>
        </w:rPr>
        <w:t>评论管理：</w:t>
      </w:r>
      <w:r w:rsidR="009424CA">
        <w:rPr>
          <w:rFonts w:hint="eastAsia"/>
        </w:rPr>
        <w:t>能对所有评论进行审核、显示、隐藏、删除。</w:t>
      </w:r>
    </w:p>
    <w:p w14:paraId="42F87EA0" w14:textId="1E4CD305" w:rsidR="00BA309F" w:rsidRDefault="005055E2" w:rsidP="00D40112">
      <w:pPr>
        <w:numPr>
          <w:ilvl w:val="2"/>
          <w:numId w:val="13"/>
        </w:numPr>
        <w:spacing w:line="360" w:lineRule="auto"/>
        <w:ind w:left="1134" w:hanging="425"/>
        <w:outlineLvl w:val="3"/>
      </w:pPr>
      <w:r>
        <w:rPr>
          <w:rFonts w:hint="eastAsia"/>
        </w:rPr>
        <w:t>价格管理：</w:t>
      </w:r>
      <w:r w:rsidR="00BA309F">
        <w:rPr>
          <w:rFonts w:hint="eastAsia"/>
        </w:rPr>
        <w:t>设置影票、演出的</w:t>
      </w:r>
      <w:r w:rsidR="00150D8B">
        <w:rPr>
          <w:rFonts w:hint="eastAsia"/>
        </w:rPr>
        <w:t>服务费加价或折扣优惠</w:t>
      </w:r>
      <w:r w:rsidR="00BA309F">
        <w:rPr>
          <w:rFonts w:hint="eastAsia"/>
        </w:rPr>
        <w:t>，商品的价格、积分商城礼品兑换消耗的积分。</w:t>
      </w:r>
    </w:p>
    <w:p w14:paraId="59809AA3" w14:textId="137642D0" w:rsidR="005055E2" w:rsidRDefault="005055E2" w:rsidP="00D40112">
      <w:pPr>
        <w:numPr>
          <w:ilvl w:val="2"/>
          <w:numId w:val="13"/>
        </w:numPr>
        <w:spacing w:line="360" w:lineRule="auto"/>
        <w:ind w:left="1134" w:hanging="425"/>
        <w:outlineLvl w:val="3"/>
      </w:pPr>
      <w:r>
        <w:rPr>
          <w:rFonts w:hint="eastAsia"/>
        </w:rPr>
        <w:t>资产管理：</w:t>
      </w:r>
      <w:r w:rsidR="00BA309F">
        <w:rPr>
          <w:rFonts w:hint="eastAsia"/>
        </w:rPr>
        <w:t>高权限的账户可为用户账号增加或删除会员身份、观影卡、礼券的资产，充值和消耗积分、余额的功能</w:t>
      </w:r>
      <w:r w:rsidR="001024AA">
        <w:rPr>
          <w:rFonts w:hint="eastAsia"/>
        </w:rPr>
        <w:t>，但须要</w:t>
      </w:r>
      <w:r w:rsidR="002003EC">
        <w:rPr>
          <w:rFonts w:hint="eastAsia"/>
        </w:rPr>
        <w:t>计算成本</w:t>
      </w:r>
      <w:proofErr w:type="gramStart"/>
      <w:r w:rsidR="002003EC">
        <w:rPr>
          <w:rFonts w:hint="eastAsia"/>
        </w:rPr>
        <w:t>及留下</w:t>
      </w:r>
      <w:proofErr w:type="gramEnd"/>
      <w:r w:rsidR="002003EC">
        <w:rPr>
          <w:rFonts w:hint="eastAsia"/>
        </w:rPr>
        <w:t>操作记录</w:t>
      </w:r>
      <w:r w:rsidR="00BA309F">
        <w:rPr>
          <w:rFonts w:hint="eastAsia"/>
        </w:rPr>
        <w:t>。</w:t>
      </w:r>
    </w:p>
    <w:p w14:paraId="62705AC0" w14:textId="309D2918" w:rsidR="00FC5142" w:rsidRDefault="005055E2" w:rsidP="00D40112">
      <w:pPr>
        <w:numPr>
          <w:ilvl w:val="2"/>
          <w:numId w:val="13"/>
        </w:numPr>
        <w:spacing w:line="360" w:lineRule="auto"/>
        <w:ind w:left="1134" w:hanging="425"/>
        <w:outlineLvl w:val="3"/>
      </w:pPr>
      <w:r>
        <w:rPr>
          <w:rFonts w:hint="eastAsia"/>
        </w:rPr>
        <w:t>报表管理：支持查看影票、会员卡、观影卡、超值礼包、演出、商品销售等报表，支持导出到</w:t>
      </w:r>
      <w:r>
        <w:rPr>
          <w:rFonts w:hint="eastAsia"/>
        </w:rPr>
        <w:t>excel</w:t>
      </w:r>
      <w:r>
        <w:rPr>
          <w:rFonts w:hint="eastAsia"/>
        </w:rPr>
        <w:t>表格</w:t>
      </w:r>
      <w:r w:rsidR="00690519">
        <w:rPr>
          <w:rFonts w:hint="eastAsia"/>
        </w:rPr>
        <w:t>。</w:t>
      </w:r>
    </w:p>
    <w:p w14:paraId="55182F65" w14:textId="1E1F3004" w:rsidR="008F49BA" w:rsidRDefault="003C2034" w:rsidP="00D40112">
      <w:pPr>
        <w:numPr>
          <w:ilvl w:val="2"/>
          <w:numId w:val="13"/>
        </w:numPr>
        <w:spacing w:line="360" w:lineRule="auto"/>
        <w:ind w:left="1134" w:hanging="425"/>
        <w:outlineLvl w:val="3"/>
      </w:pPr>
      <w:r>
        <w:rPr>
          <w:rFonts w:hint="eastAsia"/>
        </w:rPr>
        <w:t>商城</w:t>
      </w:r>
      <w:r w:rsidR="00FC5142">
        <w:rPr>
          <w:rFonts w:hint="eastAsia"/>
        </w:rPr>
        <w:t>管理：可设置商城商品信息、商品分类、订单管理（含积分商城订单）</w:t>
      </w:r>
      <w:r>
        <w:rPr>
          <w:rFonts w:hint="eastAsia"/>
        </w:rPr>
        <w:t>等</w:t>
      </w:r>
    </w:p>
    <w:p w14:paraId="3CF4940E" w14:textId="4BFAFAF7" w:rsidR="008F49BA" w:rsidRPr="008F49BA" w:rsidRDefault="008F49BA" w:rsidP="00D40112">
      <w:pPr>
        <w:numPr>
          <w:ilvl w:val="2"/>
          <w:numId w:val="13"/>
        </w:numPr>
        <w:spacing w:line="360" w:lineRule="auto"/>
        <w:ind w:left="1134" w:hanging="425"/>
        <w:outlineLvl w:val="3"/>
      </w:pPr>
      <w:r>
        <w:rPr>
          <w:rFonts w:hint="eastAsia"/>
        </w:rPr>
        <w:t>核销管理：对卖品及自提订单进行核销。</w:t>
      </w:r>
    </w:p>
    <w:p w14:paraId="3D8CFBA1" w14:textId="77777777" w:rsidR="00304596" w:rsidRPr="00C069BB" w:rsidRDefault="00304596" w:rsidP="00A76F58"/>
    <w:p w14:paraId="34517206" w14:textId="793BFA14" w:rsidR="00A93D43" w:rsidRDefault="00B64CE6">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项目要求</w:t>
      </w:r>
    </w:p>
    <w:p w14:paraId="16D0D071" w14:textId="470396EB" w:rsidR="00897587" w:rsidRPr="001D7DBA" w:rsidRDefault="00897587" w:rsidP="001D7DBA">
      <w:pPr>
        <w:pStyle w:val="a6"/>
        <w:numPr>
          <w:ilvl w:val="0"/>
          <w:numId w:val="20"/>
        </w:numPr>
        <w:spacing w:line="360" w:lineRule="auto"/>
        <w:ind w:firstLineChars="0"/>
        <w:rPr>
          <w:rFonts w:asciiTheme="minorEastAsia" w:eastAsiaTheme="minorEastAsia" w:hAnsiTheme="minorEastAsia" w:cstheme="minorEastAsia"/>
          <w:sz w:val="24"/>
          <w:szCs w:val="24"/>
        </w:rPr>
      </w:pPr>
      <w:r w:rsidRPr="001D7DBA">
        <w:rPr>
          <w:rFonts w:asciiTheme="minorEastAsia" w:eastAsiaTheme="minorEastAsia" w:hAnsiTheme="minorEastAsia" w:cstheme="minorEastAsia" w:hint="eastAsia"/>
          <w:sz w:val="24"/>
          <w:szCs w:val="24"/>
        </w:rPr>
        <w:t>知识产权：</w:t>
      </w:r>
    </w:p>
    <w:p w14:paraId="719405C9" w14:textId="574BFD14" w:rsidR="00897587" w:rsidRDefault="00690519" w:rsidP="00897587">
      <w:pPr>
        <w:pStyle w:val="a4"/>
        <w:numPr>
          <w:ilvl w:val="0"/>
          <w:numId w:val="6"/>
        </w:numPr>
        <w:spacing w:line="360" w:lineRule="auto"/>
        <w:ind w:rightChars="165" w:right="346"/>
        <w:rPr>
          <w:lang w:eastAsia="zh-CN"/>
        </w:rPr>
      </w:pPr>
      <w:r w:rsidRPr="00690519">
        <w:rPr>
          <w:rFonts w:hint="eastAsia"/>
          <w:lang w:eastAsia="zh-CN"/>
        </w:rPr>
        <w:t>系统软件、通用软件必须具有在中国境内的合法使用权或版权的正版软件，采购人在中华人民共和国使用该货物或货物的任何一部分时，免受第三方提出的侵犯其专利权、商标权、或其他知识产权的起诉。如发生此类纠纷，由中标人承担一切责任及费用。中标人为执行合同而提 供的技术资料、软件的使用权归采购人所有。</w:t>
      </w:r>
    </w:p>
    <w:p w14:paraId="01BF2051" w14:textId="2654F42B" w:rsidR="00627428" w:rsidRPr="0004149A" w:rsidRDefault="00C437F8" w:rsidP="001D7DBA">
      <w:pPr>
        <w:pStyle w:val="a6"/>
        <w:numPr>
          <w:ilvl w:val="0"/>
          <w:numId w:val="20"/>
        </w:numPr>
        <w:spacing w:line="360" w:lineRule="auto"/>
        <w:ind w:firstLineChars="0"/>
        <w:rPr>
          <w:rFonts w:asciiTheme="minorEastAsia" w:eastAsiaTheme="minorEastAsia" w:hAnsiTheme="minorEastAsia" w:cstheme="minorEastAsia"/>
          <w:kern w:val="1"/>
          <w:sz w:val="24"/>
          <w:szCs w:val="28"/>
        </w:rPr>
      </w:pPr>
      <w:r w:rsidRPr="0004149A">
        <w:rPr>
          <w:rFonts w:asciiTheme="minorEastAsia" w:eastAsiaTheme="minorEastAsia" w:hAnsiTheme="minorEastAsia" w:cstheme="minorEastAsia" w:hint="eastAsia"/>
          <w:kern w:val="1"/>
          <w:sz w:val="24"/>
          <w:szCs w:val="28"/>
        </w:rPr>
        <w:t>项目</w:t>
      </w:r>
      <w:r w:rsidR="00627428" w:rsidRPr="0004149A">
        <w:rPr>
          <w:rFonts w:asciiTheme="minorEastAsia" w:eastAsiaTheme="minorEastAsia" w:hAnsiTheme="minorEastAsia" w:cstheme="minorEastAsia" w:hint="eastAsia"/>
          <w:kern w:val="1"/>
          <w:sz w:val="24"/>
          <w:szCs w:val="28"/>
        </w:rPr>
        <w:t>进度</w:t>
      </w:r>
      <w:r w:rsidRPr="0004149A">
        <w:rPr>
          <w:rFonts w:asciiTheme="minorEastAsia" w:eastAsiaTheme="minorEastAsia" w:hAnsiTheme="minorEastAsia" w:cstheme="minorEastAsia" w:hint="eastAsia"/>
          <w:kern w:val="1"/>
          <w:sz w:val="24"/>
          <w:szCs w:val="28"/>
        </w:rPr>
        <w:t>：</w:t>
      </w:r>
    </w:p>
    <w:p w14:paraId="4DD9B990" w14:textId="62B21BD1" w:rsidR="00627428" w:rsidRDefault="00627428" w:rsidP="0004149A">
      <w:pPr>
        <w:pStyle w:val="a6"/>
        <w:numPr>
          <w:ilvl w:val="0"/>
          <w:numId w:val="7"/>
        </w:numPr>
        <w:spacing w:line="360" w:lineRule="auto"/>
        <w:ind w:firstLineChars="0"/>
        <w:rPr>
          <w:rFonts w:asciiTheme="minorEastAsia" w:eastAsiaTheme="minorEastAsia" w:hAnsiTheme="minorEastAsia" w:cstheme="minorEastAsia"/>
          <w:kern w:val="1"/>
          <w:sz w:val="24"/>
          <w:szCs w:val="24"/>
        </w:rPr>
      </w:pPr>
      <w:r>
        <w:rPr>
          <w:rFonts w:asciiTheme="minorEastAsia" w:eastAsiaTheme="minorEastAsia" w:hAnsiTheme="minorEastAsia" w:cstheme="minorEastAsia"/>
          <w:kern w:val="1"/>
          <w:sz w:val="24"/>
          <w:szCs w:val="24"/>
        </w:rPr>
        <w:t>2023</w:t>
      </w:r>
      <w:r>
        <w:rPr>
          <w:rFonts w:asciiTheme="minorEastAsia" w:eastAsiaTheme="minorEastAsia" w:hAnsiTheme="minorEastAsia" w:cstheme="minorEastAsia" w:hint="eastAsia"/>
          <w:kern w:val="1"/>
          <w:sz w:val="24"/>
          <w:szCs w:val="24"/>
        </w:rPr>
        <w:t>年</w:t>
      </w:r>
      <w:r w:rsidR="00CA3220">
        <w:rPr>
          <w:rFonts w:asciiTheme="minorEastAsia" w:eastAsiaTheme="minorEastAsia" w:hAnsiTheme="minorEastAsia" w:cstheme="minorEastAsia" w:hint="eastAsia"/>
          <w:kern w:val="1"/>
          <w:sz w:val="24"/>
          <w:szCs w:val="24"/>
        </w:rPr>
        <w:t>10</w:t>
      </w:r>
      <w:r>
        <w:rPr>
          <w:rFonts w:asciiTheme="minorEastAsia" w:eastAsiaTheme="minorEastAsia" w:hAnsiTheme="minorEastAsia" w:cstheme="minorEastAsia" w:hint="eastAsia"/>
          <w:kern w:val="1"/>
          <w:sz w:val="24"/>
          <w:szCs w:val="24"/>
        </w:rPr>
        <w:t>月</w:t>
      </w:r>
      <w:r w:rsidR="00CA3220">
        <w:rPr>
          <w:rFonts w:asciiTheme="minorEastAsia" w:eastAsiaTheme="minorEastAsia" w:hAnsiTheme="minorEastAsia" w:cstheme="minorEastAsia" w:hint="eastAsia"/>
          <w:kern w:val="1"/>
          <w:sz w:val="24"/>
          <w:szCs w:val="24"/>
        </w:rPr>
        <w:t>1</w:t>
      </w:r>
      <w:r>
        <w:rPr>
          <w:rFonts w:asciiTheme="minorEastAsia" w:eastAsiaTheme="minorEastAsia" w:hAnsiTheme="minorEastAsia" w:cstheme="minorEastAsia" w:hint="eastAsia"/>
          <w:kern w:val="1"/>
          <w:sz w:val="24"/>
          <w:szCs w:val="24"/>
        </w:rPr>
        <w:t>日</w:t>
      </w:r>
      <w:r w:rsidR="00CA3220">
        <w:rPr>
          <w:rFonts w:asciiTheme="minorEastAsia" w:eastAsiaTheme="minorEastAsia" w:hAnsiTheme="minorEastAsia" w:cstheme="minorEastAsia" w:hint="eastAsia"/>
          <w:kern w:val="1"/>
          <w:sz w:val="24"/>
          <w:szCs w:val="24"/>
        </w:rPr>
        <w:t>上线电影院购票、卖品购买、卡券系统、会员系统等功能</w:t>
      </w:r>
      <w:r w:rsidR="00B70182">
        <w:rPr>
          <w:rFonts w:asciiTheme="minorEastAsia" w:eastAsiaTheme="minorEastAsia" w:hAnsiTheme="minorEastAsia" w:cstheme="minorEastAsia" w:hint="eastAsia"/>
          <w:kern w:val="1"/>
          <w:sz w:val="24"/>
          <w:szCs w:val="24"/>
        </w:rPr>
        <w:t>；</w:t>
      </w:r>
    </w:p>
    <w:p w14:paraId="76727559" w14:textId="0FF1C0C0" w:rsidR="00A93D43" w:rsidRPr="00C437F8" w:rsidRDefault="00D01009" w:rsidP="0004149A">
      <w:pPr>
        <w:pStyle w:val="a6"/>
        <w:numPr>
          <w:ilvl w:val="0"/>
          <w:numId w:val="7"/>
        </w:numPr>
        <w:spacing w:line="360" w:lineRule="auto"/>
        <w:ind w:firstLineChars="0"/>
        <w:rPr>
          <w:rFonts w:asciiTheme="minorEastAsia" w:eastAsiaTheme="minorEastAsia" w:hAnsiTheme="minorEastAsia" w:cstheme="minorEastAsia"/>
          <w:kern w:val="1"/>
          <w:sz w:val="24"/>
          <w:szCs w:val="24"/>
        </w:rPr>
      </w:pPr>
      <w:r>
        <w:rPr>
          <w:rFonts w:ascii="宋体" w:hAnsi="宋体" w:cs="宋体" w:hint="eastAsia"/>
          <w:color w:val="FF0000"/>
          <w:sz w:val="24"/>
        </w:rPr>
        <w:lastRenderedPageBreak/>
        <w:t>2023年11月1日</w:t>
      </w:r>
      <w:r w:rsidR="00CA3220">
        <w:rPr>
          <w:rFonts w:ascii="宋体" w:hAnsi="宋体" w:cs="宋体" w:hint="eastAsia"/>
          <w:color w:val="FF0000"/>
          <w:sz w:val="24"/>
        </w:rPr>
        <w:t>上线演出购票及招标文件指定的所有功能。</w:t>
      </w:r>
    </w:p>
    <w:p w14:paraId="5B534532" w14:textId="77777777" w:rsidR="00900FA5" w:rsidRPr="00CA3220" w:rsidRDefault="00900FA5" w:rsidP="001D7DBA">
      <w:pPr>
        <w:pStyle w:val="a6"/>
        <w:numPr>
          <w:ilvl w:val="0"/>
          <w:numId w:val="20"/>
        </w:numPr>
        <w:spacing w:line="360" w:lineRule="auto"/>
        <w:ind w:firstLineChars="0"/>
        <w:rPr>
          <w:rFonts w:asciiTheme="minorEastAsia" w:eastAsiaTheme="minorEastAsia" w:hAnsiTheme="minorEastAsia" w:cstheme="minorEastAsia"/>
          <w:kern w:val="1"/>
          <w:sz w:val="24"/>
          <w:szCs w:val="28"/>
        </w:rPr>
      </w:pPr>
      <w:r w:rsidRPr="00CA3220">
        <w:rPr>
          <w:rFonts w:asciiTheme="minorEastAsia" w:eastAsiaTheme="minorEastAsia" w:hAnsiTheme="minorEastAsia" w:cstheme="minorEastAsia" w:hint="eastAsia"/>
          <w:kern w:val="1"/>
          <w:sz w:val="24"/>
          <w:szCs w:val="28"/>
        </w:rPr>
        <w:t>项目管理要求</w:t>
      </w:r>
    </w:p>
    <w:p w14:paraId="05DC5896" w14:textId="23583ED0" w:rsidR="00900FA5" w:rsidRPr="00CA3220" w:rsidRDefault="00900FA5" w:rsidP="00CA3220">
      <w:pPr>
        <w:pStyle w:val="a6"/>
        <w:numPr>
          <w:ilvl w:val="0"/>
          <w:numId w:val="19"/>
        </w:numPr>
        <w:spacing w:line="360" w:lineRule="auto"/>
        <w:ind w:firstLineChars="0"/>
        <w:rPr>
          <w:rFonts w:asciiTheme="minorEastAsia" w:eastAsiaTheme="minorEastAsia" w:hAnsiTheme="minorEastAsia" w:cstheme="minorEastAsia"/>
          <w:kern w:val="1"/>
          <w:sz w:val="24"/>
          <w:szCs w:val="24"/>
        </w:rPr>
      </w:pPr>
      <w:r w:rsidRPr="00CA3220">
        <w:rPr>
          <w:rFonts w:asciiTheme="minorEastAsia" w:eastAsiaTheme="minorEastAsia" w:hAnsiTheme="minorEastAsia" w:cstheme="minorEastAsia" w:hint="eastAsia"/>
          <w:kern w:val="1"/>
          <w:sz w:val="24"/>
          <w:szCs w:val="24"/>
        </w:rPr>
        <w:t>项目综合管理:在本项目实施过程中必须严格认真做好项目管理工作。</w:t>
      </w:r>
    </w:p>
    <w:p w14:paraId="713F345A" w14:textId="3D4CEB8E" w:rsidR="00900FA5" w:rsidRPr="00CA3220" w:rsidRDefault="00900FA5" w:rsidP="00CA3220">
      <w:pPr>
        <w:pStyle w:val="a6"/>
        <w:numPr>
          <w:ilvl w:val="0"/>
          <w:numId w:val="19"/>
        </w:numPr>
        <w:spacing w:line="360" w:lineRule="auto"/>
        <w:ind w:firstLineChars="0"/>
        <w:rPr>
          <w:rFonts w:asciiTheme="minorEastAsia" w:eastAsiaTheme="minorEastAsia" w:hAnsiTheme="minorEastAsia" w:cstheme="minorEastAsia"/>
          <w:kern w:val="1"/>
          <w:sz w:val="24"/>
          <w:szCs w:val="24"/>
        </w:rPr>
      </w:pPr>
      <w:r w:rsidRPr="00CA3220">
        <w:rPr>
          <w:rFonts w:asciiTheme="minorEastAsia" w:eastAsiaTheme="minorEastAsia" w:hAnsiTheme="minorEastAsia" w:cstheme="minorEastAsia" w:hint="eastAsia"/>
          <w:kern w:val="1"/>
          <w:sz w:val="24"/>
          <w:szCs w:val="24"/>
        </w:rPr>
        <w:t>项目范围管理:在项目启动时细分工作内容并严格确定项目的服务范围，如有变动需征求</w:t>
      </w:r>
      <w:r w:rsidR="006539F4" w:rsidRPr="00CA3220">
        <w:rPr>
          <w:rFonts w:asciiTheme="minorEastAsia" w:eastAsiaTheme="minorEastAsia" w:hAnsiTheme="minorEastAsia" w:cstheme="minorEastAsia" w:hint="eastAsia"/>
          <w:kern w:val="1"/>
          <w:sz w:val="24"/>
          <w:szCs w:val="24"/>
        </w:rPr>
        <w:t>采购人</w:t>
      </w:r>
      <w:r w:rsidRPr="00CA3220">
        <w:rPr>
          <w:rFonts w:asciiTheme="minorEastAsia" w:eastAsiaTheme="minorEastAsia" w:hAnsiTheme="minorEastAsia" w:cstheme="minorEastAsia" w:hint="eastAsia"/>
          <w:kern w:val="1"/>
          <w:sz w:val="24"/>
          <w:szCs w:val="24"/>
        </w:rPr>
        <w:t>的意见并获得</w:t>
      </w:r>
      <w:r w:rsidR="006539F4" w:rsidRPr="00CA3220">
        <w:rPr>
          <w:rFonts w:asciiTheme="minorEastAsia" w:eastAsiaTheme="minorEastAsia" w:hAnsiTheme="minorEastAsia" w:cstheme="minorEastAsia" w:hint="eastAsia"/>
          <w:kern w:val="1"/>
          <w:sz w:val="24"/>
          <w:szCs w:val="24"/>
        </w:rPr>
        <w:t>采购人</w:t>
      </w:r>
      <w:r w:rsidRPr="00CA3220">
        <w:rPr>
          <w:rFonts w:asciiTheme="minorEastAsia" w:eastAsiaTheme="minorEastAsia" w:hAnsiTheme="minorEastAsia" w:cstheme="minorEastAsia" w:hint="eastAsia"/>
          <w:kern w:val="1"/>
          <w:sz w:val="24"/>
          <w:szCs w:val="24"/>
        </w:rPr>
        <w:t>的许可。</w:t>
      </w:r>
    </w:p>
    <w:p w14:paraId="46BCA01E" w14:textId="7EEEAC29" w:rsidR="00900FA5" w:rsidRPr="00CA3220" w:rsidRDefault="00900FA5" w:rsidP="00CA3220">
      <w:pPr>
        <w:pStyle w:val="a6"/>
        <w:numPr>
          <w:ilvl w:val="0"/>
          <w:numId w:val="19"/>
        </w:numPr>
        <w:spacing w:line="360" w:lineRule="auto"/>
        <w:ind w:firstLineChars="0"/>
        <w:rPr>
          <w:rFonts w:asciiTheme="minorEastAsia" w:eastAsiaTheme="minorEastAsia" w:hAnsiTheme="minorEastAsia" w:cstheme="minorEastAsia"/>
          <w:kern w:val="1"/>
          <w:sz w:val="24"/>
          <w:szCs w:val="24"/>
        </w:rPr>
      </w:pPr>
      <w:r w:rsidRPr="00CA3220">
        <w:rPr>
          <w:rFonts w:asciiTheme="minorEastAsia" w:eastAsiaTheme="minorEastAsia" w:hAnsiTheme="minorEastAsia" w:cstheme="minorEastAsia" w:hint="eastAsia"/>
          <w:kern w:val="1"/>
          <w:sz w:val="24"/>
          <w:szCs w:val="24"/>
        </w:rPr>
        <w:t>项目进度管理:应采用分阶段管理的方式，提供完善的进度计划并定期核实工程的进展程度，阶段进度成果和检验结果及时向</w:t>
      </w:r>
      <w:r w:rsidR="006539F4" w:rsidRPr="00CA3220">
        <w:rPr>
          <w:rFonts w:asciiTheme="minorEastAsia" w:eastAsiaTheme="minorEastAsia" w:hAnsiTheme="minorEastAsia" w:cstheme="minorEastAsia" w:hint="eastAsia"/>
          <w:kern w:val="1"/>
          <w:sz w:val="24"/>
          <w:szCs w:val="24"/>
        </w:rPr>
        <w:t>采购人</w:t>
      </w:r>
      <w:r w:rsidRPr="00CA3220">
        <w:rPr>
          <w:rFonts w:asciiTheme="minorEastAsia" w:eastAsiaTheme="minorEastAsia" w:hAnsiTheme="minorEastAsia" w:cstheme="minorEastAsia" w:hint="eastAsia"/>
          <w:kern w:val="1"/>
          <w:sz w:val="24"/>
          <w:szCs w:val="24"/>
        </w:rPr>
        <w:t>报告工程进展情况。</w:t>
      </w:r>
    </w:p>
    <w:p w14:paraId="15D2B8BA" w14:textId="2E8F0A0B" w:rsidR="00A93D43" w:rsidRPr="00CA3220" w:rsidRDefault="00900FA5" w:rsidP="00CA3220">
      <w:pPr>
        <w:pStyle w:val="a6"/>
        <w:numPr>
          <w:ilvl w:val="0"/>
          <w:numId w:val="19"/>
        </w:numPr>
        <w:spacing w:line="360" w:lineRule="auto"/>
        <w:ind w:firstLineChars="0"/>
        <w:rPr>
          <w:rFonts w:asciiTheme="minorEastAsia" w:eastAsiaTheme="minorEastAsia" w:hAnsiTheme="minorEastAsia" w:cstheme="minorEastAsia"/>
          <w:kern w:val="1"/>
          <w:sz w:val="24"/>
          <w:szCs w:val="24"/>
        </w:rPr>
      </w:pPr>
      <w:r w:rsidRPr="00CA3220">
        <w:rPr>
          <w:rFonts w:asciiTheme="minorEastAsia" w:eastAsiaTheme="minorEastAsia" w:hAnsiTheme="minorEastAsia" w:cstheme="minorEastAsia" w:hint="eastAsia"/>
          <w:kern w:val="1"/>
          <w:sz w:val="24"/>
          <w:szCs w:val="24"/>
        </w:rPr>
        <w:t>项目质量管理:在项目进展过程中应遵守质量管理计划的内容。</w:t>
      </w:r>
    </w:p>
    <w:p w14:paraId="50058199" w14:textId="0C4FAC23" w:rsidR="00A93D43" w:rsidRDefault="00AB2813" w:rsidP="001D7DBA">
      <w:pPr>
        <w:pStyle w:val="a6"/>
        <w:numPr>
          <w:ilvl w:val="0"/>
          <w:numId w:val="20"/>
        </w:numPr>
        <w:spacing w:line="360" w:lineRule="auto"/>
        <w:ind w:firstLineChars="0"/>
        <w:rPr>
          <w:rFonts w:asciiTheme="minorEastAsia" w:eastAsiaTheme="minorEastAsia" w:hAnsiTheme="minorEastAsia" w:cstheme="minorEastAsia"/>
          <w:bCs/>
          <w:kern w:val="1"/>
          <w:sz w:val="24"/>
          <w:szCs w:val="24"/>
        </w:rPr>
      </w:pPr>
      <w:r w:rsidRPr="001D7DBA">
        <w:rPr>
          <w:rFonts w:asciiTheme="minorEastAsia" w:eastAsiaTheme="minorEastAsia" w:hAnsiTheme="minorEastAsia" w:cstheme="minorEastAsia" w:hint="eastAsia"/>
          <w:sz w:val="24"/>
          <w:szCs w:val="24"/>
        </w:rPr>
        <w:t>项目</w:t>
      </w:r>
      <w:r>
        <w:rPr>
          <w:rFonts w:asciiTheme="minorEastAsia" w:eastAsiaTheme="minorEastAsia" w:hAnsiTheme="minorEastAsia" w:cstheme="minorEastAsia" w:hint="eastAsia"/>
          <w:bCs/>
          <w:kern w:val="1"/>
          <w:sz w:val="24"/>
          <w:szCs w:val="24"/>
        </w:rPr>
        <w:t>成果文档</w:t>
      </w:r>
    </w:p>
    <w:p w14:paraId="659745CE" w14:textId="77777777" w:rsidR="00E550C0" w:rsidRPr="001D7DBA" w:rsidRDefault="00AB2813" w:rsidP="001D7DBA">
      <w:pPr>
        <w:pStyle w:val="a6"/>
        <w:numPr>
          <w:ilvl w:val="0"/>
          <w:numId w:val="21"/>
        </w:numPr>
        <w:spacing w:line="360" w:lineRule="auto"/>
        <w:ind w:firstLineChars="0"/>
        <w:rPr>
          <w:rFonts w:asciiTheme="minorEastAsia" w:eastAsiaTheme="minorEastAsia" w:hAnsiTheme="minorEastAsia" w:cstheme="minorEastAsia"/>
          <w:kern w:val="1"/>
          <w:sz w:val="24"/>
          <w:szCs w:val="24"/>
        </w:rPr>
      </w:pPr>
      <w:r w:rsidRPr="001D7DBA">
        <w:rPr>
          <w:rFonts w:asciiTheme="minorEastAsia" w:eastAsiaTheme="minorEastAsia" w:hAnsiTheme="minorEastAsia" w:cstheme="minorEastAsia" w:hint="eastAsia"/>
          <w:kern w:val="1"/>
          <w:sz w:val="24"/>
          <w:szCs w:val="24"/>
        </w:rPr>
        <w:t>项目成果交付要求如下:除交付招标文件中要求的软件成果外，还需要配套提交项目技术文件资料。</w:t>
      </w:r>
    </w:p>
    <w:p w14:paraId="547AFD2A" w14:textId="0B0F50B1" w:rsidR="00AB2813" w:rsidRPr="001D7DBA" w:rsidRDefault="00AB2813" w:rsidP="001D7DBA">
      <w:pPr>
        <w:pStyle w:val="a6"/>
        <w:numPr>
          <w:ilvl w:val="0"/>
          <w:numId w:val="21"/>
        </w:numPr>
        <w:spacing w:line="360" w:lineRule="auto"/>
        <w:ind w:firstLineChars="0"/>
        <w:rPr>
          <w:rFonts w:asciiTheme="minorEastAsia" w:eastAsiaTheme="minorEastAsia" w:hAnsiTheme="minorEastAsia" w:cstheme="minorEastAsia"/>
          <w:kern w:val="1"/>
          <w:sz w:val="24"/>
          <w:szCs w:val="24"/>
        </w:rPr>
      </w:pPr>
      <w:r w:rsidRPr="001D7DBA">
        <w:rPr>
          <w:rFonts w:asciiTheme="minorEastAsia" w:eastAsiaTheme="minorEastAsia" w:hAnsiTheme="minorEastAsia" w:cstheme="minorEastAsia" w:hint="eastAsia"/>
          <w:kern w:val="1"/>
          <w:sz w:val="24"/>
          <w:szCs w:val="24"/>
        </w:rPr>
        <w:t>应用系统开发方面须至少提供以下技术文件资料和管理文件资料:</w:t>
      </w:r>
    </w:p>
    <w:p w14:paraId="7B76F773" w14:textId="087A0042" w:rsidR="00AB2813" w:rsidRPr="001D7DBA" w:rsidRDefault="00AB2813" w:rsidP="001D7DBA">
      <w:pPr>
        <w:pStyle w:val="a6"/>
        <w:numPr>
          <w:ilvl w:val="0"/>
          <w:numId w:val="21"/>
        </w:numPr>
        <w:spacing w:line="360" w:lineRule="auto"/>
        <w:ind w:firstLineChars="0"/>
        <w:rPr>
          <w:rFonts w:asciiTheme="minorEastAsia" w:eastAsiaTheme="minorEastAsia" w:hAnsiTheme="minorEastAsia" w:cstheme="minorEastAsia"/>
          <w:kern w:val="1"/>
          <w:sz w:val="24"/>
          <w:szCs w:val="24"/>
        </w:rPr>
      </w:pPr>
      <w:r w:rsidRPr="001D7DBA">
        <w:rPr>
          <w:rFonts w:asciiTheme="minorEastAsia" w:eastAsiaTheme="minorEastAsia" w:hAnsiTheme="minorEastAsia" w:cstheme="minorEastAsia" w:hint="eastAsia"/>
          <w:kern w:val="1"/>
          <w:sz w:val="24"/>
          <w:szCs w:val="24"/>
        </w:rPr>
        <w:t>1 工作说明书 2 需求规格说明书 3 概要设计说明书 4 详细设计说明书 5 数据库设计说明书 6 接口设计说明书 7 产品安装手册 8 软件源代码(在本次项目开发中形成的源代码) 9 用户操作手册 10 管理员操作手册</w:t>
      </w:r>
    </w:p>
    <w:p w14:paraId="6CDBF662" w14:textId="0E62B2ED" w:rsidR="00A93D43" w:rsidRDefault="00000000" w:rsidP="001D7DBA">
      <w:pPr>
        <w:pStyle w:val="a6"/>
        <w:numPr>
          <w:ilvl w:val="0"/>
          <w:numId w:val="20"/>
        </w:numPr>
        <w:spacing w:line="360" w:lineRule="auto"/>
        <w:ind w:firstLineChars="0"/>
        <w:rPr>
          <w:rFonts w:asciiTheme="minorEastAsia" w:eastAsiaTheme="minorEastAsia" w:hAnsiTheme="minorEastAsia" w:cstheme="minorEastAsia"/>
          <w:bCs/>
          <w:sz w:val="24"/>
          <w:szCs w:val="24"/>
        </w:rPr>
      </w:pPr>
      <w:r w:rsidRPr="001D7DBA">
        <w:rPr>
          <w:rFonts w:asciiTheme="minorEastAsia" w:eastAsiaTheme="minorEastAsia" w:hAnsiTheme="minorEastAsia" w:cstheme="minorEastAsia" w:hint="eastAsia"/>
          <w:sz w:val="24"/>
          <w:szCs w:val="24"/>
        </w:rPr>
        <w:t>技术</w:t>
      </w:r>
      <w:r>
        <w:rPr>
          <w:rFonts w:asciiTheme="minorEastAsia" w:eastAsiaTheme="minorEastAsia" w:hAnsiTheme="minorEastAsia" w:cstheme="minorEastAsia" w:hint="eastAsia"/>
          <w:bCs/>
          <w:sz w:val="24"/>
          <w:szCs w:val="24"/>
        </w:rPr>
        <w:t>培训</w:t>
      </w:r>
    </w:p>
    <w:p w14:paraId="3A92EE3F" w14:textId="49257EB1" w:rsidR="007D1716" w:rsidRPr="001D7DBA" w:rsidRDefault="007D1716" w:rsidP="001D7DBA">
      <w:pPr>
        <w:pStyle w:val="a6"/>
        <w:numPr>
          <w:ilvl w:val="0"/>
          <w:numId w:val="22"/>
        </w:numPr>
        <w:spacing w:line="360" w:lineRule="auto"/>
        <w:ind w:firstLineChars="0"/>
        <w:rPr>
          <w:rFonts w:asciiTheme="minorEastAsia" w:eastAsiaTheme="minorEastAsia" w:hAnsiTheme="minorEastAsia" w:cstheme="minorEastAsia"/>
          <w:kern w:val="1"/>
          <w:sz w:val="24"/>
          <w:szCs w:val="24"/>
        </w:rPr>
      </w:pPr>
      <w:r w:rsidRPr="001D7DBA">
        <w:rPr>
          <w:rFonts w:asciiTheme="minorEastAsia" w:eastAsiaTheme="minorEastAsia" w:hAnsiTheme="minorEastAsia" w:cstheme="minorEastAsia" w:hint="eastAsia"/>
          <w:kern w:val="1"/>
          <w:sz w:val="24"/>
          <w:szCs w:val="24"/>
        </w:rPr>
        <w:t>培训地点:采购人指定地点。</w:t>
      </w:r>
    </w:p>
    <w:p w14:paraId="4D880004" w14:textId="1819B512" w:rsidR="00A93D43" w:rsidRPr="001D7DBA" w:rsidRDefault="007D1716" w:rsidP="001D7DBA">
      <w:pPr>
        <w:pStyle w:val="a6"/>
        <w:numPr>
          <w:ilvl w:val="0"/>
          <w:numId w:val="22"/>
        </w:numPr>
        <w:spacing w:line="360" w:lineRule="auto"/>
        <w:ind w:firstLineChars="0"/>
        <w:rPr>
          <w:rFonts w:asciiTheme="minorEastAsia" w:eastAsiaTheme="minorEastAsia" w:hAnsiTheme="minorEastAsia" w:cstheme="minorEastAsia"/>
          <w:kern w:val="1"/>
          <w:sz w:val="24"/>
          <w:szCs w:val="24"/>
        </w:rPr>
      </w:pPr>
      <w:r w:rsidRPr="001D7DBA">
        <w:rPr>
          <w:rFonts w:asciiTheme="minorEastAsia" w:eastAsiaTheme="minorEastAsia" w:hAnsiTheme="minorEastAsia" w:cstheme="minorEastAsia" w:hint="eastAsia"/>
          <w:kern w:val="1"/>
          <w:sz w:val="24"/>
          <w:szCs w:val="24"/>
        </w:rPr>
        <w:t>培训内容:中标人必须委派熟悉本项目的人员到采购人指定地点进行技术培训，确保采购人能够对产品有足够的了解和熟悉，能够独立进行系统的日 常维护、保养和管理。</w:t>
      </w:r>
    </w:p>
    <w:p w14:paraId="6CF4DD46" w14:textId="088C3275" w:rsidR="00FA6D68" w:rsidRDefault="00FA6D68" w:rsidP="001D7DBA">
      <w:pPr>
        <w:pStyle w:val="a6"/>
        <w:numPr>
          <w:ilvl w:val="0"/>
          <w:numId w:val="20"/>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售后服务</w:t>
      </w:r>
    </w:p>
    <w:p w14:paraId="56B30D93" w14:textId="1B3923FB" w:rsidR="00FE50AB" w:rsidRPr="001D7DBA" w:rsidRDefault="00FE50AB" w:rsidP="001D7DBA">
      <w:pPr>
        <w:pStyle w:val="a6"/>
        <w:numPr>
          <w:ilvl w:val="0"/>
          <w:numId w:val="23"/>
        </w:numPr>
        <w:spacing w:line="360" w:lineRule="auto"/>
        <w:ind w:firstLineChars="0"/>
        <w:rPr>
          <w:rFonts w:asciiTheme="minorEastAsia" w:eastAsiaTheme="minorEastAsia" w:hAnsiTheme="minorEastAsia" w:cstheme="minorEastAsia"/>
          <w:kern w:val="1"/>
          <w:sz w:val="24"/>
          <w:szCs w:val="24"/>
        </w:rPr>
      </w:pPr>
      <w:r w:rsidRPr="001D7DBA">
        <w:rPr>
          <w:rFonts w:asciiTheme="minorEastAsia" w:eastAsiaTheme="minorEastAsia" w:hAnsiTheme="minorEastAsia" w:cstheme="minorEastAsia" w:hint="eastAsia"/>
          <w:kern w:val="1"/>
          <w:sz w:val="24"/>
          <w:szCs w:val="24"/>
        </w:rPr>
        <w:t>在项目验收后，中标人须保证每天7*24小时的远程支持，软件系统功能部分提供一年的免费维护服务，包括应用系统的维护、系统故障修复、BUG修复 、定时检修服务、性能优化服务、运行状态检查、异常数据处理等。在系统运行期间确保故障、问题、咨询能够被迅速的解决和支持。对发生在第三方系统之间的对接或调测，如需要在本系统中进行数据或确认的，中标人应及时的进行支撑。</w:t>
      </w:r>
    </w:p>
    <w:p w14:paraId="7C0AD012" w14:textId="7A261AEA" w:rsidR="00FE50AB" w:rsidRDefault="00FE50AB" w:rsidP="001D7DBA">
      <w:pPr>
        <w:pStyle w:val="a6"/>
        <w:numPr>
          <w:ilvl w:val="0"/>
          <w:numId w:val="23"/>
        </w:numPr>
        <w:spacing w:line="360" w:lineRule="auto"/>
        <w:ind w:firstLineChars="0"/>
        <w:rPr>
          <w:rFonts w:asciiTheme="minorEastAsia" w:eastAsiaTheme="minorEastAsia" w:hAnsiTheme="minorEastAsia" w:cstheme="minorEastAsia"/>
          <w:kern w:val="1"/>
          <w:sz w:val="24"/>
          <w:szCs w:val="24"/>
        </w:rPr>
      </w:pPr>
      <w:r w:rsidRPr="001D7DBA">
        <w:rPr>
          <w:rFonts w:asciiTheme="minorEastAsia" w:eastAsiaTheme="minorEastAsia" w:hAnsiTheme="minorEastAsia" w:cstheme="minorEastAsia" w:hint="eastAsia"/>
          <w:kern w:val="1"/>
          <w:sz w:val="24"/>
          <w:szCs w:val="24"/>
        </w:rPr>
        <w:lastRenderedPageBreak/>
        <w:t>售后服务须随投标文件进行明确、详细的描述，并提供售后服务承诺函。</w:t>
      </w:r>
      <w:proofErr w:type="gramStart"/>
      <w:r w:rsidRPr="001D7DBA">
        <w:rPr>
          <w:rFonts w:asciiTheme="minorEastAsia" w:eastAsiaTheme="minorEastAsia" w:hAnsiTheme="minorEastAsia" w:cstheme="minorEastAsia" w:hint="eastAsia"/>
          <w:kern w:val="1"/>
          <w:sz w:val="24"/>
          <w:szCs w:val="24"/>
        </w:rPr>
        <w:t>本内容</w:t>
      </w:r>
      <w:proofErr w:type="gramEnd"/>
      <w:r w:rsidRPr="001D7DBA">
        <w:rPr>
          <w:rFonts w:asciiTheme="minorEastAsia" w:eastAsiaTheme="minorEastAsia" w:hAnsiTheme="minorEastAsia" w:cstheme="minorEastAsia" w:hint="eastAsia"/>
          <w:kern w:val="1"/>
          <w:sz w:val="24"/>
          <w:szCs w:val="24"/>
        </w:rPr>
        <w:t>需要提供对上述服务内容的售后服务承诺函并盖章。</w:t>
      </w:r>
    </w:p>
    <w:p w14:paraId="57FA9103" w14:textId="2F05C891" w:rsidR="00C35523" w:rsidRDefault="00C35523" w:rsidP="00C35523">
      <w:pPr>
        <w:pStyle w:val="a6"/>
        <w:numPr>
          <w:ilvl w:val="0"/>
          <w:numId w:val="20"/>
        </w:numPr>
        <w:spacing w:line="360" w:lineRule="auto"/>
        <w:ind w:firstLineChars="0"/>
        <w:rPr>
          <w:rFonts w:asciiTheme="minorEastAsia" w:eastAsiaTheme="minorEastAsia" w:hAnsiTheme="minorEastAsia" w:cstheme="minorEastAsia"/>
          <w:kern w:val="1"/>
          <w:sz w:val="24"/>
          <w:szCs w:val="24"/>
        </w:rPr>
      </w:pPr>
      <w:r>
        <w:rPr>
          <w:rFonts w:asciiTheme="minorEastAsia" w:eastAsiaTheme="minorEastAsia" w:hAnsiTheme="minorEastAsia" w:cstheme="minorEastAsia" w:hint="eastAsia"/>
          <w:kern w:val="1"/>
          <w:sz w:val="24"/>
          <w:szCs w:val="24"/>
        </w:rPr>
        <w:t>人员要求</w:t>
      </w:r>
    </w:p>
    <w:p w14:paraId="795737EA" w14:textId="4C4F3198" w:rsidR="00C35523" w:rsidRPr="00C35523" w:rsidRDefault="00C35523" w:rsidP="00C35523">
      <w:pPr>
        <w:pStyle w:val="a6"/>
        <w:numPr>
          <w:ilvl w:val="0"/>
          <w:numId w:val="25"/>
        </w:numPr>
        <w:spacing w:line="360" w:lineRule="auto"/>
        <w:ind w:firstLineChars="0"/>
        <w:rPr>
          <w:rFonts w:asciiTheme="minorEastAsia" w:eastAsiaTheme="minorEastAsia" w:hAnsiTheme="minorEastAsia" w:cstheme="minorEastAsia"/>
          <w:kern w:val="1"/>
          <w:sz w:val="24"/>
          <w:szCs w:val="24"/>
        </w:rPr>
      </w:pPr>
      <w:r w:rsidRPr="00C35523">
        <w:rPr>
          <w:rFonts w:asciiTheme="minorEastAsia" w:eastAsiaTheme="minorEastAsia" w:hAnsiTheme="minorEastAsia" w:cstheme="minorEastAsia" w:hint="eastAsia"/>
          <w:kern w:val="1"/>
          <w:sz w:val="24"/>
          <w:szCs w:val="24"/>
        </w:rPr>
        <w:t>中标人须按其投标文件中承诺提供的项目组人员投入到本项目中，在服务期内不得擅自更换。中标人如因工作安排或其它原因，需要更换项目组人员时，应事前向采购人提出书面申请，未经采购人同意，不得更换人员。</w:t>
      </w:r>
    </w:p>
    <w:p w14:paraId="7E221B85" w14:textId="77777777" w:rsidR="00AE01C7" w:rsidRDefault="00C35523" w:rsidP="00C35523">
      <w:pPr>
        <w:pStyle w:val="a6"/>
        <w:numPr>
          <w:ilvl w:val="0"/>
          <w:numId w:val="25"/>
        </w:numPr>
        <w:spacing w:line="360" w:lineRule="auto"/>
        <w:ind w:firstLineChars="0"/>
        <w:rPr>
          <w:rFonts w:asciiTheme="minorEastAsia" w:eastAsiaTheme="minorEastAsia" w:hAnsiTheme="minorEastAsia" w:cstheme="minorEastAsia"/>
          <w:kern w:val="1"/>
          <w:sz w:val="24"/>
          <w:szCs w:val="24"/>
        </w:rPr>
      </w:pPr>
      <w:r w:rsidRPr="00C35523">
        <w:rPr>
          <w:rFonts w:asciiTheme="minorEastAsia" w:eastAsiaTheme="minorEastAsia" w:hAnsiTheme="minorEastAsia" w:cstheme="minorEastAsia" w:hint="eastAsia"/>
          <w:kern w:val="1"/>
          <w:sz w:val="24"/>
          <w:szCs w:val="24"/>
        </w:rPr>
        <w:t>如中标人未经采购人书面同意擅自更换项目组人员，采购人有权终止合同并保留追究中标人相关责任的权利。</w:t>
      </w:r>
    </w:p>
    <w:p w14:paraId="7C9616C4" w14:textId="7D86B593" w:rsidR="00C35523" w:rsidRPr="00C35523" w:rsidRDefault="00C35523" w:rsidP="00C35523">
      <w:pPr>
        <w:pStyle w:val="a6"/>
        <w:numPr>
          <w:ilvl w:val="0"/>
          <w:numId w:val="25"/>
        </w:numPr>
        <w:spacing w:line="360" w:lineRule="auto"/>
        <w:ind w:firstLineChars="0"/>
        <w:rPr>
          <w:rFonts w:asciiTheme="minorEastAsia" w:eastAsiaTheme="minorEastAsia" w:hAnsiTheme="minorEastAsia" w:cstheme="minorEastAsia"/>
          <w:kern w:val="1"/>
          <w:sz w:val="24"/>
          <w:szCs w:val="24"/>
        </w:rPr>
      </w:pPr>
      <w:r w:rsidRPr="00C35523">
        <w:rPr>
          <w:rFonts w:asciiTheme="minorEastAsia" w:eastAsiaTheme="minorEastAsia" w:hAnsiTheme="minorEastAsia" w:cstheme="minorEastAsia" w:hint="eastAsia"/>
          <w:kern w:val="1"/>
          <w:sz w:val="24"/>
          <w:szCs w:val="24"/>
        </w:rPr>
        <w:t>采购人有权以书面形式要求中标人更换不能按规定履行合同的人员。即使是采购人要求或同意更换的人员，其代替人员的资质仍应得到采购人的认可，且其资历和经验均不低于被更换人员。由此而产生的一切费用由中标人承担。</w:t>
      </w:r>
    </w:p>
    <w:p w14:paraId="75758160" w14:textId="77777777" w:rsidR="00A93D43" w:rsidRPr="00762BA6" w:rsidRDefault="00A93D43" w:rsidP="00762BA6"/>
    <w:p w14:paraId="37F13D9B" w14:textId="0829A803" w:rsidR="00A93D43" w:rsidRDefault="00000000" w:rsidP="004D266D">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商务要求</w:t>
      </w:r>
    </w:p>
    <w:p w14:paraId="37076F46" w14:textId="6A1FD7D5" w:rsidR="00CA737A" w:rsidRDefault="00000000" w:rsidP="00C35523">
      <w:pPr>
        <w:pStyle w:val="a6"/>
        <w:numPr>
          <w:ilvl w:val="0"/>
          <w:numId w:val="2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本项目需要参照实际情况进行深化，自行编制项目报价清单。</w:t>
      </w:r>
    </w:p>
    <w:p w14:paraId="0D652711" w14:textId="4619C64E" w:rsidR="000175A1" w:rsidRPr="000175A1" w:rsidRDefault="000175A1" w:rsidP="00C35523">
      <w:pPr>
        <w:pStyle w:val="a6"/>
        <w:numPr>
          <w:ilvl w:val="0"/>
          <w:numId w:val="24"/>
        </w:numPr>
        <w:spacing w:line="360" w:lineRule="auto"/>
        <w:ind w:firstLineChars="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sz w:val="24"/>
          <w:szCs w:val="24"/>
        </w:rPr>
        <w:t>报价要求：</w:t>
      </w:r>
    </w:p>
    <w:p w14:paraId="114B294E" w14:textId="16F9EF7C" w:rsidR="00CA737A" w:rsidRDefault="000175A1" w:rsidP="0061751D">
      <w:pPr>
        <w:pStyle w:val="a6"/>
        <w:numPr>
          <w:ilvl w:val="2"/>
          <w:numId w:val="18"/>
        </w:numPr>
        <w:spacing w:line="360" w:lineRule="auto"/>
        <w:ind w:firstLineChars="0"/>
        <w:rPr>
          <w:rFonts w:asciiTheme="minorEastAsia" w:eastAsiaTheme="minorEastAsia" w:hAnsiTheme="minorEastAsia" w:cstheme="minorEastAsia"/>
          <w:bCs/>
          <w:sz w:val="24"/>
          <w:szCs w:val="24"/>
        </w:rPr>
      </w:pPr>
      <w:r w:rsidRPr="000175A1">
        <w:rPr>
          <w:rFonts w:asciiTheme="minorEastAsia" w:eastAsiaTheme="minorEastAsia" w:hAnsiTheme="minorEastAsia" w:cstheme="minorEastAsia" w:hint="eastAsia"/>
          <w:sz w:val="24"/>
          <w:szCs w:val="24"/>
        </w:rPr>
        <w:t>本项目投标报价为最终目的地竣工验收交付价，采用总价包干，按招标文件设定的服务要求进行报价，为使系统达到可验收使用的标准要求，投标总价应包含但不限于所有技术人员的工勤费用（包括工资、福利、交通、食宿、通讯、常驻现场的费用等）、系统服务、调试、培训、质保期售后服务、全额含税发票、合同实施过程中的应预见和不可预见费用等</w:t>
      </w:r>
      <w:r w:rsidRPr="000175A1">
        <w:rPr>
          <w:rFonts w:asciiTheme="minorEastAsia" w:eastAsiaTheme="minorEastAsia" w:hAnsiTheme="minorEastAsia" w:cstheme="minorEastAsia" w:hint="eastAsia"/>
          <w:bCs/>
          <w:sz w:val="24"/>
          <w:szCs w:val="24"/>
        </w:rPr>
        <w:t>。</w:t>
      </w:r>
    </w:p>
    <w:p w14:paraId="464C1F04" w14:textId="3812D8F3" w:rsidR="000175A1" w:rsidRPr="000175A1" w:rsidRDefault="000175A1" w:rsidP="0061751D">
      <w:pPr>
        <w:pStyle w:val="a6"/>
        <w:numPr>
          <w:ilvl w:val="2"/>
          <w:numId w:val="18"/>
        </w:numPr>
        <w:spacing w:line="360" w:lineRule="auto"/>
        <w:ind w:firstLineChars="0"/>
        <w:rPr>
          <w:rFonts w:asciiTheme="minorEastAsia" w:eastAsiaTheme="minorEastAsia" w:hAnsiTheme="minorEastAsia" w:cstheme="minorEastAsia"/>
          <w:bCs/>
          <w:sz w:val="24"/>
          <w:szCs w:val="24"/>
        </w:rPr>
      </w:pPr>
      <w:r w:rsidRPr="000175A1">
        <w:rPr>
          <w:rFonts w:asciiTheme="minorEastAsia" w:eastAsiaTheme="minorEastAsia" w:hAnsiTheme="minorEastAsia" w:cstheme="minorEastAsia" w:hint="eastAsia"/>
          <w:bCs/>
          <w:sz w:val="24"/>
          <w:szCs w:val="24"/>
        </w:rPr>
        <w:t>供应商须考虑本项目在实施期间的一切可能产生的费用。在项目实施过程中，如项目工作范围发生变更，由中标人和采购人双方协商解决。</w:t>
      </w:r>
    </w:p>
    <w:p w14:paraId="5477D2C4" w14:textId="77777777" w:rsidR="0078309B" w:rsidRPr="0089391C" w:rsidRDefault="000175A1" w:rsidP="0078309B">
      <w:pPr>
        <w:pStyle w:val="a6"/>
        <w:numPr>
          <w:ilvl w:val="0"/>
          <w:numId w:val="24"/>
        </w:numPr>
        <w:spacing w:line="360" w:lineRule="auto"/>
        <w:ind w:firstLineChars="0"/>
        <w:rPr>
          <w:rFonts w:asciiTheme="minorEastAsia" w:hAnsiTheme="minorEastAsia"/>
          <w:sz w:val="24"/>
        </w:rPr>
      </w:pPr>
      <w:r w:rsidRPr="0089391C">
        <w:rPr>
          <w:rFonts w:asciiTheme="minorEastAsia" w:hAnsiTheme="minorEastAsia" w:hint="eastAsia"/>
          <w:sz w:val="24"/>
        </w:rPr>
        <w:t>支付条件：达到支付条件后，中标人须在采购人办理付款手续之前7个工作日内，提供等额的正式发票给采购人，以便采购人办理付款手续。因中标人未有在约定期限内提供等额的正式发票给采购人，造成的逾期付款采购人不承担任何违约责任。</w:t>
      </w:r>
    </w:p>
    <w:p w14:paraId="15F09FEA" w14:textId="26DD2D22" w:rsidR="0078309B" w:rsidRPr="0078309B" w:rsidRDefault="00CE44C0" w:rsidP="0078309B">
      <w:pPr>
        <w:pStyle w:val="a6"/>
        <w:numPr>
          <w:ilvl w:val="0"/>
          <w:numId w:val="24"/>
        </w:numPr>
        <w:spacing w:line="360" w:lineRule="auto"/>
        <w:ind w:firstLineChars="0"/>
        <w:rPr>
          <w:rFonts w:asciiTheme="minorEastAsia" w:hAnsiTheme="minorEastAsia"/>
          <w:color w:val="FF0000"/>
          <w:sz w:val="24"/>
        </w:rPr>
      </w:pPr>
      <w:r w:rsidRPr="0078309B">
        <w:rPr>
          <w:rFonts w:hint="eastAsia"/>
          <w:color w:val="FF0000"/>
          <w:sz w:val="24"/>
          <w:szCs w:val="24"/>
        </w:rPr>
        <w:lastRenderedPageBreak/>
        <w:t>中标人负责开发过程对各类电影售票系统</w:t>
      </w:r>
      <w:r w:rsidR="0089391C">
        <w:rPr>
          <w:rFonts w:hint="eastAsia"/>
          <w:color w:val="FF0000"/>
          <w:sz w:val="24"/>
          <w:szCs w:val="24"/>
        </w:rPr>
        <w:t>的</w:t>
      </w:r>
      <w:r w:rsidR="00C23755" w:rsidRPr="0078309B">
        <w:rPr>
          <w:rFonts w:hint="eastAsia"/>
          <w:color w:val="FF0000"/>
          <w:sz w:val="24"/>
          <w:szCs w:val="24"/>
        </w:rPr>
        <w:t>后台、支付系统、数据交换、会员数据转换等内容</w:t>
      </w:r>
      <w:r w:rsidR="0089391C">
        <w:rPr>
          <w:rFonts w:hint="eastAsia"/>
          <w:color w:val="FF0000"/>
          <w:sz w:val="24"/>
          <w:szCs w:val="24"/>
        </w:rPr>
        <w:t>进行</w:t>
      </w:r>
      <w:r w:rsidR="00C23755" w:rsidRPr="0078309B">
        <w:rPr>
          <w:rFonts w:hint="eastAsia"/>
          <w:color w:val="FF0000"/>
          <w:sz w:val="24"/>
          <w:szCs w:val="24"/>
        </w:rPr>
        <w:t>办理、开通</w:t>
      </w:r>
      <w:r w:rsidR="00F449F5">
        <w:rPr>
          <w:rFonts w:hint="eastAsia"/>
          <w:color w:val="FF0000"/>
          <w:sz w:val="24"/>
          <w:szCs w:val="24"/>
        </w:rPr>
        <w:t>及</w:t>
      </w:r>
      <w:r w:rsidR="00C23755" w:rsidRPr="0078309B">
        <w:rPr>
          <w:rFonts w:hint="eastAsia"/>
          <w:color w:val="FF0000"/>
          <w:sz w:val="24"/>
          <w:szCs w:val="24"/>
        </w:rPr>
        <w:t>处理</w:t>
      </w:r>
      <w:r w:rsidR="00F449F5">
        <w:rPr>
          <w:rFonts w:hint="eastAsia"/>
          <w:color w:val="FF0000"/>
          <w:sz w:val="24"/>
          <w:szCs w:val="24"/>
        </w:rPr>
        <w:t>相关</w:t>
      </w:r>
      <w:r w:rsidR="00F449F5" w:rsidRPr="0078309B">
        <w:rPr>
          <w:rFonts w:hint="eastAsia"/>
          <w:color w:val="FF0000"/>
          <w:sz w:val="24"/>
          <w:szCs w:val="24"/>
        </w:rPr>
        <w:t>事项</w:t>
      </w:r>
      <w:r w:rsidR="00C23755" w:rsidRPr="0078309B">
        <w:rPr>
          <w:rFonts w:hint="eastAsia"/>
          <w:color w:val="FF0000"/>
          <w:sz w:val="24"/>
          <w:szCs w:val="24"/>
        </w:rPr>
        <w:t>。</w:t>
      </w:r>
    </w:p>
    <w:p w14:paraId="205FA8DC" w14:textId="77777777" w:rsidR="0078309B" w:rsidRDefault="00000000" w:rsidP="0078309B">
      <w:pPr>
        <w:pStyle w:val="a6"/>
        <w:numPr>
          <w:ilvl w:val="0"/>
          <w:numId w:val="24"/>
        </w:numPr>
        <w:spacing w:line="360" w:lineRule="auto"/>
        <w:ind w:firstLineChars="0"/>
        <w:rPr>
          <w:rFonts w:asciiTheme="minorEastAsia" w:eastAsiaTheme="minorEastAsia" w:hAnsiTheme="minorEastAsia" w:cstheme="minorEastAsia"/>
          <w:sz w:val="24"/>
          <w:szCs w:val="24"/>
        </w:rPr>
      </w:pPr>
      <w:r w:rsidRPr="0078309B">
        <w:rPr>
          <w:rFonts w:asciiTheme="minorEastAsia" w:eastAsiaTheme="minorEastAsia" w:hAnsiTheme="minorEastAsia" w:cstheme="minorEastAsia" w:hint="eastAsia"/>
          <w:sz w:val="24"/>
          <w:szCs w:val="24"/>
        </w:rPr>
        <w:t>本次评选入选单位</w:t>
      </w:r>
      <w:r w:rsidR="000175A1" w:rsidRPr="0078309B">
        <w:rPr>
          <w:rFonts w:asciiTheme="minorEastAsia" w:eastAsiaTheme="minorEastAsia" w:hAnsiTheme="minorEastAsia" w:cstheme="minorEastAsia" w:hint="eastAsia"/>
          <w:sz w:val="24"/>
          <w:szCs w:val="24"/>
        </w:rPr>
        <w:t>使用综合评标</w:t>
      </w:r>
      <w:r w:rsidRPr="0078309B">
        <w:rPr>
          <w:rFonts w:asciiTheme="minorEastAsia" w:eastAsiaTheme="minorEastAsia" w:hAnsiTheme="minorEastAsia" w:cstheme="minorEastAsia" w:hint="eastAsia"/>
          <w:sz w:val="24"/>
          <w:szCs w:val="24"/>
        </w:rPr>
        <w:t>法。</w:t>
      </w:r>
    </w:p>
    <w:p w14:paraId="2A0D2EF7" w14:textId="77777777" w:rsidR="0078309B" w:rsidRDefault="000175A1" w:rsidP="0078309B">
      <w:pPr>
        <w:pStyle w:val="a6"/>
        <w:numPr>
          <w:ilvl w:val="0"/>
          <w:numId w:val="2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中标</w:t>
      </w:r>
      <w:r w:rsidRPr="00CA737A">
        <w:rPr>
          <w:rFonts w:asciiTheme="minorEastAsia" w:eastAsiaTheme="minorEastAsia" w:hAnsiTheme="minorEastAsia" w:cstheme="minorEastAsia" w:hint="eastAsia"/>
          <w:sz w:val="24"/>
          <w:szCs w:val="24"/>
        </w:rPr>
        <w:t>单位需要签订</w:t>
      </w:r>
      <w:r w:rsidR="004A15C8">
        <w:rPr>
          <w:rFonts w:asciiTheme="minorEastAsia" w:eastAsiaTheme="minorEastAsia" w:hAnsiTheme="minorEastAsia" w:cstheme="minorEastAsia" w:hint="eastAsia"/>
          <w:sz w:val="24"/>
          <w:szCs w:val="24"/>
        </w:rPr>
        <w:t>软件开发服务</w:t>
      </w:r>
      <w:r w:rsidRPr="00CA737A">
        <w:rPr>
          <w:rFonts w:asciiTheme="minorEastAsia" w:eastAsiaTheme="minorEastAsia" w:hAnsiTheme="minorEastAsia" w:cstheme="minorEastAsia" w:hint="eastAsia"/>
          <w:sz w:val="24"/>
          <w:szCs w:val="24"/>
        </w:rPr>
        <w:t>合同。</w:t>
      </w:r>
    </w:p>
    <w:p w14:paraId="7A0FC034" w14:textId="24F01974" w:rsidR="002916D0" w:rsidRDefault="002916D0" w:rsidP="0078309B">
      <w:pPr>
        <w:pStyle w:val="a6"/>
        <w:numPr>
          <w:ilvl w:val="0"/>
          <w:numId w:val="2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付款方式：</w:t>
      </w:r>
    </w:p>
    <w:p w14:paraId="1E4EEAE3" w14:textId="6CF95C94" w:rsidR="002916D0" w:rsidRPr="002916D0" w:rsidRDefault="002916D0" w:rsidP="0078309B">
      <w:pPr>
        <w:pStyle w:val="a6"/>
        <w:numPr>
          <w:ilvl w:val="2"/>
          <w:numId w:val="3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w:t>
      </w:r>
      <w:r w:rsidRPr="002916D0">
        <w:rPr>
          <w:rFonts w:asciiTheme="minorEastAsia" w:eastAsiaTheme="minorEastAsia" w:hAnsiTheme="minorEastAsia" w:cstheme="minorEastAsia" w:hint="eastAsia"/>
          <w:sz w:val="24"/>
          <w:szCs w:val="24"/>
        </w:rPr>
        <w:t>1期：合同签订之日后</w:t>
      </w:r>
      <w:r>
        <w:rPr>
          <w:rFonts w:asciiTheme="minorEastAsia" w:eastAsiaTheme="minorEastAsia" w:hAnsiTheme="minorEastAsia" w:cstheme="minorEastAsia" w:hint="eastAsia"/>
          <w:sz w:val="24"/>
          <w:szCs w:val="24"/>
        </w:rPr>
        <w:t>5</w:t>
      </w:r>
      <w:r w:rsidRPr="002916D0">
        <w:rPr>
          <w:rFonts w:asciiTheme="minorEastAsia" w:eastAsiaTheme="minorEastAsia" w:hAnsiTheme="minorEastAsia" w:cstheme="minorEastAsia" w:hint="eastAsia"/>
          <w:sz w:val="24"/>
          <w:szCs w:val="24"/>
        </w:rPr>
        <w:t>个工作日内支付合同总额的</w:t>
      </w:r>
      <w:r w:rsidR="004B5FB8" w:rsidRPr="004B5FB8">
        <w:rPr>
          <w:rFonts w:asciiTheme="minorEastAsia" w:eastAsiaTheme="minorEastAsia" w:hAnsiTheme="minorEastAsia" w:cstheme="minorEastAsia" w:hint="eastAsia"/>
          <w:sz w:val="24"/>
          <w:szCs w:val="24"/>
          <w:u w:val="single"/>
        </w:rPr>
        <w:t xml:space="preserve"> </w:t>
      </w:r>
      <w:r w:rsidR="004B5FB8">
        <w:rPr>
          <w:rFonts w:asciiTheme="minorEastAsia" w:eastAsiaTheme="minorEastAsia" w:hAnsiTheme="minorEastAsia" w:cstheme="minorEastAsia" w:hint="eastAsia"/>
          <w:color w:val="FF0000"/>
          <w:sz w:val="24"/>
          <w:szCs w:val="24"/>
          <w:u w:val="single"/>
        </w:rPr>
        <w:t>5</w:t>
      </w:r>
      <w:r w:rsidRPr="004B5FB8">
        <w:rPr>
          <w:rFonts w:asciiTheme="minorEastAsia" w:eastAsiaTheme="minorEastAsia" w:hAnsiTheme="minorEastAsia" w:cstheme="minorEastAsia" w:hint="eastAsia"/>
          <w:color w:val="FF0000"/>
          <w:sz w:val="24"/>
          <w:szCs w:val="24"/>
          <w:u w:val="single"/>
        </w:rPr>
        <w:t>0%</w:t>
      </w:r>
      <w:r w:rsidR="004B5FB8" w:rsidRPr="004B5FB8">
        <w:rPr>
          <w:rFonts w:asciiTheme="minorEastAsia" w:eastAsiaTheme="minorEastAsia" w:hAnsiTheme="minorEastAsia" w:cstheme="minorEastAsia"/>
          <w:color w:val="FF0000"/>
          <w:sz w:val="24"/>
          <w:szCs w:val="24"/>
          <w:u w:val="single"/>
        </w:rPr>
        <w:t xml:space="preserve"> </w:t>
      </w:r>
      <w:r w:rsidR="004B5FB8">
        <w:rPr>
          <w:rFonts w:asciiTheme="minorEastAsia" w:eastAsiaTheme="minorEastAsia" w:hAnsiTheme="minorEastAsia" w:cstheme="minorEastAsia" w:hint="eastAsia"/>
          <w:sz w:val="24"/>
          <w:szCs w:val="24"/>
        </w:rPr>
        <w:t>，中标人</w:t>
      </w:r>
      <w:r w:rsidR="004B5FB8" w:rsidRPr="004B5FB8">
        <w:rPr>
          <w:rFonts w:asciiTheme="minorEastAsia" w:eastAsiaTheme="minorEastAsia" w:hAnsiTheme="minorEastAsia" w:cstheme="minorEastAsia" w:hint="eastAsia"/>
          <w:sz w:val="24"/>
          <w:szCs w:val="24"/>
        </w:rPr>
        <w:t>开始进入项目开发准备、制作阶段</w:t>
      </w:r>
      <w:r w:rsidRPr="002916D0">
        <w:rPr>
          <w:rFonts w:asciiTheme="minorEastAsia" w:eastAsiaTheme="minorEastAsia" w:hAnsiTheme="minorEastAsia" w:cstheme="minorEastAsia" w:hint="eastAsia"/>
          <w:sz w:val="24"/>
          <w:szCs w:val="24"/>
        </w:rPr>
        <w:t>。</w:t>
      </w:r>
    </w:p>
    <w:p w14:paraId="5495D2D1" w14:textId="7CD5C64F" w:rsidR="002916D0" w:rsidRPr="002916D0" w:rsidRDefault="002916D0" w:rsidP="0078309B">
      <w:pPr>
        <w:pStyle w:val="a6"/>
        <w:numPr>
          <w:ilvl w:val="2"/>
          <w:numId w:val="3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w:t>
      </w:r>
      <w:r w:rsidRPr="002916D0">
        <w:rPr>
          <w:rFonts w:asciiTheme="minorEastAsia" w:eastAsiaTheme="minorEastAsia" w:hAnsiTheme="minorEastAsia" w:cstheme="minorEastAsia" w:hint="eastAsia"/>
          <w:sz w:val="24"/>
          <w:szCs w:val="24"/>
        </w:rPr>
        <w:t>2期：</w:t>
      </w:r>
      <w:bookmarkStart w:id="0" w:name="_Hlk142769969"/>
      <w:r w:rsidR="002961C8">
        <w:rPr>
          <w:rFonts w:asciiTheme="minorEastAsia" w:eastAsiaTheme="minorEastAsia" w:hAnsiTheme="minorEastAsia" w:cstheme="minorEastAsia" w:hint="eastAsia"/>
          <w:sz w:val="24"/>
          <w:szCs w:val="24"/>
        </w:rPr>
        <w:t>招标文件及需求说明书指定的所有功能全部开发完成、</w:t>
      </w:r>
      <w:bookmarkEnd w:id="0"/>
      <w:r w:rsidR="004B5FB8">
        <w:rPr>
          <w:rFonts w:asciiTheme="minorEastAsia" w:eastAsiaTheme="minorEastAsia" w:hAnsiTheme="minorEastAsia" w:cstheme="minorEastAsia" w:hint="eastAsia"/>
          <w:sz w:val="24"/>
          <w:szCs w:val="24"/>
        </w:rPr>
        <w:t>系统正式</w:t>
      </w:r>
      <w:r w:rsidR="005A5DEC">
        <w:rPr>
          <w:rFonts w:asciiTheme="minorEastAsia" w:eastAsiaTheme="minorEastAsia" w:hAnsiTheme="minorEastAsia" w:cstheme="minorEastAsia" w:hint="eastAsia"/>
          <w:sz w:val="24"/>
          <w:szCs w:val="24"/>
        </w:rPr>
        <w:t>上线</w:t>
      </w:r>
      <w:r w:rsidR="004B5FB8">
        <w:rPr>
          <w:rFonts w:asciiTheme="minorEastAsia" w:eastAsiaTheme="minorEastAsia" w:hAnsiTheme="minorEastAsia" w:cstheme="minorEastAsia" w:hint="eastAsia"/>
          <w:sz w:val="24"/>
          <w:szCs w:val="24"/>
        </w:rPr>
        <w:t>并正常运行</w:t>
      </w:r>
      <w:r w:rsidR="005A5DEC">
        <w:rPr>
          <w:rFonts w:asciiTheme="minorEastAsia" w:eastAsiaTheme="minorEastAsia" w:hAnsiTheme="minorEastAsia" w:cstheme="minorEastAsia" w:hint="eastAsia"/>
          <w:sz w:val="24"/>
          <w:szCs w:val="24"/>
        </w:rPr>
        <w:t>后</w:t>
      </w:r>
      <w:r w:rsidR="00F14D9C" w:rsidRPr="00F14D9C">
        <w:rPr>
          <w:rFonts w:asciiTheme="minorEastAsia" w:eastAsiaTheme="minorEastAsia" w:hAnsiTheme="minorEastAsia" w:cstheme="minorEastAsia" w:hint="eastAsia"/>
          <w:sz w:val="24"/>
          <w:szCs w:val="24"/>
        </w:rPr>
        <w:t>，</w:t>
      </w:r>
      <w:r w:rsidR="00AD4F24">
        <w:rPr>
          <w:rFonts w:asciiTheme="minorEastAsia" w:eastAsiaTheme="minorEastAsia" w:hAnsiTheme="minorEastAsia" w:cstheme="minorEastAsia" w:hint="eastAsia"/>
          <w:sz w:val="24"/>
          <w:szCs w:val="24"/>
        </w:rPr>
        <w:t>采购人</w:t>
      </w:r>
      <w:r w:rsidR="00F14D9C" w:rsidRPr="00F14D9C">
        <w:rPr>
          <w:rFonts w:asciiTheme="minorEastAsia" w:eastAsiaTheme="minorEastAsia" w:hAnsiTheme="minorEastAsia" w:cstheme="minorEastAsia" w:hint="eastAsia"/>
          <w:sz w:val="24"/>
          <w:szCs w:val="24"/>
        </w:rPr>
        <w:t>在7个工作日内组织验收，验收通过后支付合同款项的</w:t>
      </w:r>
      <w:r w:rsidR="00F14D9C" w:rsidRPr="00F14D9C">
        <w:rPr>
          <w:rFonts w:asciiTheme="minorEastAsia" w:eastAsiaTheme="minorEastAsia" w:hAnsiTheme="minorEastAsia" w:cstheme="minorEastAsia" w:hint="eastAsia"/>
          <w:color w:val="FF0000"/>
          <w:sz w:val="24"/>
          <w:szCs w:val="24"/>
          <w:u w:val="single"/>
        </w:rPr>
        <w:t xml:space="preserve"> 40%</w:t>
      </w:r>
      <w:r w:rsidR="00F14D9C" w:rsidRPr="00F14D9C">
        <w:rPr>
          <w:rFonts w:asciiTheme="minorEastAsia" w:eastAsiaTheme="minorEastAsia" w:hAnsiTheme="minorEastAsia" w:cstheme="minorEastAsia"/>
          <w:color w:val="FF0000"/>
          <w:sz w:val="24"/>
          <w:szCs w:val="24"/>
          <w:u w:val="single"/>
        </w:rPr>
        <w:t xml:space="preserve"> </w:t>
      </w:r>
      <w:r w:rsidRPr="002916D0">
        <w:rPr>
          <w:rFonts w:asciiTheme="minorEastAsia" w:eastAsiaTheme="minorEastAsia" w:hAnsiTheme="minorEastAsia" w:cstheme="minorEastAsia" w:hint="eastAsia"/>
          <w:sz w:val="24"/>
          <w:szCs w:val="24"/>
        </w:rPr>
        <w:t>。</w:t>
      </w:r>
    </w:p>
    <w:p w14:paraId="28AD56AD" w14:textId="77777777" w:rsidR="0078309B" w:rsidRDefault="002916D0" w:rsidP="0078309B">
      <w:pPr>
        <w:pStyle w:val="a6"/>
        <w:numPr>
          <w:ilvl w:val="2"/>
          <w:numId w:val="3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第</w:t>
      </w:r>
      <w:r w:rsidRPr="002916D0">
        <w:rPr>
          <w:rFonts w:asciiTheme="minorEastAsia" w:eastAsiaTheme="minorEastAsia" w:hAnsiTheme="minorEastAsia" w:cstheme="minorEastAsia" w:hint="eastAsia"/>
          <w:sz w:val="24"/>
          <w:szCs w:val="24"/>
        </w:rPr>
        <w:t>3期：</w:t>
      </w:r>
      <w:r w:rsidR="00F14D9C" w:rsidRPr="00F14D9C">
        <w:rPr>
          <w:rFonts w:asciiTheme="minorEastAsia" w:eastAsiaTheme="minorEastAsia" w:hAnsiTheme="minorEastAsia" w:cstheme="minorEastAsia" w:hint="eastAsia"/>
          <w:sz w:val="24"/>
          <w:szCs w:val="24"/>
        </w:rPr>
        <w:t>系统正式上线后正常运行三个月，支付</w:t>
      </w:r>
      <w:r w:rsidR="00F14D9C">
        <w:rPr>
          <w:rFonts w:asciiTheme="minorEastAsia" w:eastAsiaTheme="minorEastAsia" w:hAnsiTheme="minorEastAsia" w:cstheme="minorEastAsia" w:hint="eastAsia"/>
          <w:sz w:val="24"/>
          <w:szCs w:val="24"/>
        </w:rPr>
        <w:t>合同总额的</w:t>
      </w:r>
      <w:r w:rsidR="00F14D9C" w:rsidRPr="00F14D9C">
        <w:rPr>
          <w:rFonts w:asciiTheme="minorEastAsia" w:eastAsiaTheme="minorEastAsia" w:hAnsiTheme="minorEastAsia" w:cstheme="minorEastAsia" w:hint="eastAsia"/>
          <w:color w:val="FF0000"/>
          <w:sz w:val="24"/>
          <w:szCs w:val="24"/>
          <w:u w:val="single"/>
        </w:rPr>
        <w:t xml:space="preserve"> 10%</w:t>
      </w:r>
      <w:r w:rsidR="00F14D9C" w:rsidRPr="00F14D9C">
        <w:rPr>
          <w:rFonts w:asciiTheme="minorEastAsia" w:eastAsiaTheme="minorEastAsia" w:hAnsiTheme="minorEastAsia" w:cstheme="minorEastAsia"/>
          <w:color w:val="FF0000"/>
          <w:sz w:val="24"/>
          <w:szCs w:val="24"/>
          <w:u w:val="single"/>
        </w:rPr>
        <w:t xml:space="preserve"> </w:t>
      </w:r>
      <w:r w:rsidRPr="002916D0">
        <w:rPr>
          <w:rFonts w:asciiTheme="minorEastAsia" w:eastAsiaTheme="minorEastAsia" w:hAnsiTheme="minorEastAsia" w:cstheme="minorEastAsia" w:hint="eastAsia"/>
          <w:sz w:val="24"/>
          <w:szCs w:val="24"/>
        </w:rPr>
        <w:t>。</w:t>
      </w:r>
    </w:p>
    <w:p w14:paraId="64D2FE2B" w14:textId="18C3C01A" w:rsidR="002916D0" w:rsidRDefault="002916D0" w:rsidP="0078309B">
      <w:pPr>
        <w:pStyle w:val="a6"/>
        <w:numPr>
          <w:ilvl w:val="0"/>
          <w:numId w:val="2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验收要求：</w:t>
      </w:r>
    </w:p>
    <w:p w14:paraId="53CDE602" w14:textId="77777777" w:rsidR="0078309B" w:rsidRDefault="002916D0" w:rsidP="0078309B">
      <w:pPr>
        <w:pStyle w:val="a6"/>
        <w:numPr>
          <w:ilvl w:val="2"/>
          <w:numId w:val="37"/>
        </w:numPr>
        <w:tabs>
          <w:tab w:val="left" w:pos="426"/>
        </w:tabs>
        <w:spacing w:line="360" w:lineRule="auto"/>
        <w:ind w:firstLineChars="0"/>
        <w:rPr>
          <w:rFonts w:asciiTheme="minorEastAsia" w:eastAsiaTheme="minorEastAsia" w:hAnsiTheme="minorEastAsia" w:cstheme="minorEastAsia"/>
          <w:sz w:val="24"/>
          <w:szCs w:val="24"/>
        </w:rPr>
      </w:pPr>
      <w:r w:rsidRPr="002916D0">
        <w:rPr>
          <w:rFonts w:asciiTheme="minorEastAsia" w:eastAsiaTheme="minorEastAsia" w:hAnsiTheme="minorEastAsia" w:cstheme="minorEastAsia" w:hint="eastAsia"/>
          <w:sz w:val="24"/>
          <w:szCs w:val="24"/>
        </w:rPr>
        <w:t>在完成小程序服务功能建设经1个月试运行功能正常稳定后，由中标人发起，采购人组织验收。</w:t>
      </w:r>
    </w:p>
    <w:p w14:paraId="42F397D0" w14:textId="77777777" w:rsidR="0078309B" w:rsidRDefault="00000000" w:rsidP="0078309B">
      <w:pPr>
        <w:pStyle w:val="a6"/>
        <w:numPr>
          <w:ilvl w:val="0"/>
          <w:numId w:val="24"/>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未评选上的单位业主方不出具答疑文件。</w:t>
      </w:r>
    </w:p>
    <w:p w14:paraId="3381D301" w14:textId="3D5A0EB9" w:rsidR="00A93D43" w:rsidRPr="00CA737A" w:rsidRDefault="00000000" w:rsidP="0078309B">
      <w:pPr>
        <w:pStyle w:val="a6"/>
        <w:numPr>
          <w:ilvl w:val="0"/>
          <w:numId w:val="24"/>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对未能按时间报价的单位视同自行放弃参加本项目，我司不再发出咨询函件。</w:t>
      </w:r>
    </w:p>
    <w:p w14:paraId="27D2D214" w14:textId="467843F4" w:rsidR="004D266D" w:rsidRPr="00D40112" w:rsidRDefault="004D266D" w:rsidP="00D40112"/>
    <w:p w14:paraId="6EB20655" w14:textId="014848FB" w:rsidR="004D266D" w:rsidRDefault="004D266D" w:rsidP="004D266D">
      <w:pPr>
        <w:numPr>
          <w:ilvl w:val="0"/>
          <w:numId w:val="3"/>
        </w:numPr>
        <w:spacing w:line="360" w:lineRule="auto"/>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其他要求</w:t>
      </w:r>
    </w:p>
    <w:p w14:paraId="788D8A1E" w14:textId="77777777" w:rsidR="004D266D" w:rsidRDefault="004D266D" w:rsidP="004D266D">
      <w:pPr>
        <w:pStyle w:val="a6"/>
        <w:numPr>
          <w:ilvl w:val="1"/>
          <w:numId w:val="1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保密要求：</w:t>
      </w:r>
    </w:p>
    <w:p w14:paraId="6E0FDF14" w14:textId="6C9DB09E" w:rsidR="004D266D" w:rsidRPr="004D266D" w:rsidRDefault="004D266D" w:rsidP="004D266D">
      <w:pPr>
        <w:pStyle w:val="a6"/>
        <w:numPr>
          <w:ilvl w:val="2"/>
          <w:numId w:val="16"/>
        </w:numPr>
        <w:spacing w:line="360" w:lineRule="auto"/>
        <w:ind w:firstLineChars="0"/>
        <w:rPr>
          <w:rFonts w:asciiTheme="minorEastAsia" w:eastAsiaTheme="minorEastAsia" w:hAnsiTheme="minorEastAsia" w:cstheme="minorEastAsia"/>
          <w:sz w:val="24"/>
          <w:szCs w:val="24"/>
        </w:rPr>
      </w:pPr>
      <w:r w:rsidRPr="004D266D">
        <w:rPr>
          <w:rFonts w:asciiTheme="minorEastAsia" w:eastAsiaTheme="minorEastAsia" w:hAnsiTheme="minorEastAsia" w:cstheme="minorEastAsia" w:hint="eastAsia"/>
          <w:sz w:val="24"/>
          <w:szCs w:val="24"/>
        </w:rPr>
        <w:t>中标人需如约承担合同履行时所应该尽的一切保密义务。中标人对项目实施过程中的资料、数据进行保密，未经采购人书面同意不得泄露，且保密责任不因合同的中止或解除而失效。</w:t>
      </w:r>
    </w:p>
    <w:p w14:paraId="4E3E6837" w14:textId="2877ABA1" w:rsidR="004D266D" w:rsidRPr="004D266D" w:rsidRDefault="004D266D" w:rsidP="004D266D">
      <w:pPr>
        <w:pStyle w:val="a6"/>
        <w:numPr>
          <w:ilvl w:val="2"/>
          <w:numId w:val="16"/>
        </w:numPr>
        <w:spacing w:line="360" w:lineRule="auto"/>
        <w:ind w:firstLineChars="0"/>
        <w:rPr>
          <w:rFonts w:asciiTheme="minorEastAsia" w:eastAsiaTheme="minorEastAsia" w:hAnsiTheme="minorEastAsia" w:cstheme="minorEastAsia"/>
          <w:sz w:val="24"/>
          <w:szCs w:val="24"/>
        </w:rPr>
      </w:pPr>
      <w:r w:rsidRPr="004D266D">
        <w:rPr>
          <w:rFonts w:asciiTheme="minorEastAsia" w:eastAsiaTheme="minorEastAsia" w:hAnsiTheme="minorEastAsia" w:cstheme="minorEastAsia" w:hint="eastAsia"/>
          <w:sz w:val="24"/>
          <w:szCs w:val="24"/>
        </w:rPr>
        <w:t>中标人需严格遵守国家信息安全有关法律法规不得擅自复制、传播</w:t>
      </w:r>
      <w:r w:rsidR="00075C29">
        <w:rPr>
          <w:rFonts w:asciiTheme="minorEastAsia" w:eastAsiaTheme="minorEastAsia" w:hAnsiTheme="minorEastAsia" w:cstheme="minorEastAsia" w:hint="eastAsia"/>
          <w:sz w:val="24"/>
          <w:szCs w:val="24"/>
        </w:rPr>
        <w:t>系统</w:t>
      </w:r>
      <w:r w:rsidRPr="004D266D">
        <w:rPr>
          <w:rFonts w:asciiTheme="minorEastAsia" w:eastAsiaTheme="minorEastAsia" w:hAnsiTheme="minorEastAsia" w:cstheme="minorEastAsia" w:hint="eastAsia"/>
          <w:sz w:val="24"/>
          <w:szCs w:val="24"/>
        </w:rPr>
        <w:t>用户资料或数据。</w:t>
      </w:r>
    </w:p>
    <w:p w14:paraId="79284CC3" w14:textId="6800A941" w:rsidR="004D266D" w:rsidRPr="004D266D" w:rsidRDefault="004D266D" w:rsidP="004D266D">
      <w:pPr>
        <w:pStyle w:val="a6"/>
        <w:numPr>
          <w:ilvl w:val="2"/>
          <w:numId w:val="16"/>
        </w:numPr>
        <w:spacing w:line="360" w:lineRule="auto"/>
        <w:ind w:firstLineChars="0"/>
        <w:rPr>
          <w:rFonts w:asciiTheme="minorEastAsia" w:eastAsiaTheme="minorEastAsia" w:hAnsiTheme="minorEastAsia" w:cstheme="minorEastAsia"/>
          <w:sz w:val="24"/>
          <w:szCs w:val="24"/>
        </w:rPr>
      </w:pPr>
      <w:r w:rsidRPr="004D266D">
        <w:rPr>
          <w:rFonts w:asciiTheme="minorEastAsia" w:eastAsiaTheme="minorEastAsia" w:hAnsiTheme="minorEastAsia" w:cstheme="minorEastAsia" w:hint="eastAsia"/>
          <w:sz w:val="24"/>
          <w:szCs w:val="24"/>
        </w:rPr>
        <w:t>中标人不得擅自记录、复制、拍摄、摘抄、收藏在工作中涉及的秘密和敏感信息;严禁将内部会议、谈话内容泄露给无关人员;严禁将工作中涉及的相关项目技术方案及实施规划透露给无关人员。</w:t>
      </w:r>
    </w:p>
    <w:p w14:paraId="1F2E7D93" w14:textId="0FC3E6BC" w:rsidR="004D266D" w:rsidRPr="004D266D" w:rsidRDefault="004D266D" w:rsidP="004D266D">
      <w:pPr>
        <w:pStyle w:val="a6"/>
        <w:numPr>
          <w:ilvl w:val="2"/>
          <w:numId w:val="16"/>
        </w:numPr>
        <w:spacing w:line="360" w:lineRule="auto"/>
        <w:ind w:firstLineChars="0"/>
        <w:rPr>
          <w:rFonts w:asciiTheme="minorEastAsia" w:eastAsiaTheme="minorEastAsia" w:hAnsiTheme="minorEastAsia" w:cstheme="minorEastAsia"/>
          <w:sz w:val="24"/>
          <w:szCs w:val="24"/>
        </w:rPr>
      </w:pPr>
      <w:r w:rsidRPr="004D266D">
        <w:rPr>
          <w:rFonts w:asciiTheme="minorEastAsia" w:eastAsiaTheme="minorEastAsia" w:hAnsiTheme="minorEastAsia" w:cstheme="minorEastAsia" w:hint="eastAsia"/>
          <w:sz w:val="24"/>
          <w:szCs w:val="24"/>
        </w:rPr>
        <w:t>中标人服务人员需接受采购人的管理，必须遵守采购人信息安全相关的规章标准及制度。服务人员须约束个人行为，不做任何有违信息安全制度的行为，保障采购人的信息安全。</w:t>
      </w:r>
    </w:p>
    <w:p w14:paraId="0BD6B5D4" w14:textId="49CB235F" w:rsidR="004D266D" w:rsidRPr="008546CF" w:rsidRDefault="004D266D" w:rsidP="004D266D">
      <w:pPr>
        <w:pStyle w:val="a6"/>
        <w:numPr>
          <w:ilvl w:val="2"/>
          <w:numId w:val="16"/>
        </w:numPr>
        <w:spacing w:line="360" w:lineRule="auto"/>
        <w:ind w:firstLineChars="0"/>
      </w:pPr>
      <w:r w:rsidRPr="004D266D">
        <w:rPr>
          <w:rFonts w:asciiTheme="minorEastAsia" w:eastAsiaTheme="minorEastAsia" w:hAnsiTheme="minorEastAsia" w:cstheme="minorEastAsia" w:hint="eastAsia"/>
          <w:sz w:val="24"/>
          <w:szCs w:val="24"/>
        </w:rPr>
        <w:lastRenderedPageBreak/>
        <w:t>无论在合同执行过程中还是合同终止后，中标人都有义务不向任何第三方泄露所知悉的保密信息。</w:t>
      </w:r>
    </w:p>
    <w:p w14:paraId="0AB6006D" w14:textId="77777777" w:rsidR="008546CF" w:rsidRPr="004D266D" w:rsidRDefault="008546CF" w:rsidP="008546CF">
      <w:pPr>
        <w:spacing w:line="360" w:lineRule="auto"/>
        <w:ind w:left="840"/>
      </w:pPr>
    </w:p>
    <w:p w14:paraId="5A293CA5" w14:textId="3E9EA797" w:rsidR="008F0956" w:rsidRPr="00146B3A" w:rsidRDefault="00146B3A" w:rsidP="004D266D">
      <w:pPr>
        <w:numPr>
          <w:ilvl w:val="0"/>
          <w:numId w:val="3"/>
        </w:numPr>
        <w:spacing w:line="360" w:lineRule="auto"/>
        <w:outlineLvl w:val="0"/>
        <w:rPr>
          <w:rFonts w:asciiTheme="minorEastAsia" w:eastAsiaTheme="minorEastAsia" w:hAnsiTheme="minorEastAsia" w:cstheme="minorEastAsia"/>
          <w:b/>
          <w:sz w:val="24"/>
          <w:szCs w:val="24"/>
        </w:rPr>
      </w:pPr>
      <w:r w:rsidRPr="00146B3A">
        <w:rPr>
          <w:rFonts w:asciiTheme="minorEastAsia" w:eastAsiaTheme="minorEastAsia" w:hAnsiTheme="minorEastAsia" w:cstheme="minorEastAsia" w:hint="eastAsia"/>
          <w:b/>
          <w:sz w:val="24"/>
          <w:szCs w:val="24"/>
        </w:rPr>
        <w:t>评标</w:t>
      </w:r>
    </w:p>
    <w:p w14:paraId="6B0011A2" w14:textId="68A9D012" w:rsidR="0065669B" w:rsidRDefault="0065669B" w:rsidP="00146B3A">
      <w:pPr>
        <w:pStyle w:val="a6"/>
        <w:numPr>
          <w:ilvl w:val="1"/>
          <w:numId w:val="2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资格性审查</w:t>
      </w:r>
    </w:p>
    <w:tbl>
      <w:tblPr>
        <w:tblStyle w:val="TableNormal"/>
        <w:tblW w:w="9923" w:type="dxa"/>
        <w:tblInd w:w="-8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2"/>
        <w:gridCol w:w="2629"/>
        <w:gridCol w:w="6562"/>
      </w:tblGrid>
      <w:tr w:rsidR="0065669B" w:rsidRPr="0065669B" w14:paraId="48E21965" w14:textId="77777777" w:rsidTr="00E12D13">
        <w:trPr>
          <w:trHeight w:val="381"/>
        </w:trPr>
        <w:tc>
          <w:tcPr>
            <w:tcW w:w="732" w:type="dxa"/>
            <w:shd w:val="clear" w:color="auto" w:fill="F4F4F4"/>
            <w:vAlign w:val="center"/>
          </w:tcPr>
          <w:p w14:paraId="649E0B02" w14:textId="77777777" w:rsidR="0065669B" w:rsidRPr="0065669B" w:rsidRDefault="0065669B" w:rsidP="00E12D13">
            <w:pPr>
              <w:spacing w:line="360" w:lineRule="auto"/>
              <w:rPr>
                <w:rFonts w:asciiTheme="minorEastAsia" w:eastAsiaTheme="minorEastAsia" w:hAnsiTheme="minorEastAsia"/>
              </w:rPr>
            </w:pPr>
            <w:proofErr w:type="spellStart"/>
            <w:r w:rsidRPr="0065669B">
              <w:rPr>
                <w:rFonts w:asciiTheme="minorEastAsia" w:eastAsiaTheme="minorEastAsia" w:hAnsiTheme="minorEastAsia"/>
              </w:rPr>
              <w:t>序号</w:t>
            </w:r>
            <w:proofErr w:type="spellEnd"/>
          </w:p>
        </w:tc>
        <w:tc>
          <w:tcPr>
            <w:tcW w:w="9191" w:type="dxa"/>
            <w:gridSpan w:val="2"/>
            <w:shd w:val="clear" w:color="auto" w:fill="F4F4F4"/>
            <w:vAlign w:val="center"/>
          </w:tcPr>
          <w:p w14:paraId="1E193A66" w14:textId="77777777" w:rsidR="0065669B" w:rsidRPr="0065669B" w:rsidRDefault="0065669B" w:rsidP="00E12D13">
            <w:pPr>
              <w:spacing w:line="360" w:lineRule="auto"/>
              <w:rPr>
                <w:rFonts w:asciiTheme="minorEastAsia" w:eastAsiaTheme="minorEastAsia" w:hAnsiTheme="minorEastAsia"/>
              </w:rPr>
            </w:pPr>
            <w:proofErr w:type="spellStart"/>
            <w:r w:rsidRPr="0065669B">
              <w:rPr>
                <w:rFonts w:asciiTheme="minorEastAsia" w:eastAsiaTheme="minorEastAsia" w:hAnsiTheme="minorEastAsia"/>
              </w:rPr>
              <w:t>资格审查内容</w:t>
            </w:r>
            <w:proofErr w:type="spellEnd"/>
          </w:p>
        </w:tc>
      </w:tr>
      <w:tr w:rsidR="0065669B" w:rsidRPr="0065669B" w14:paraId="1A76FE05" w14:textId="77777777" w:rsidTr="00E12D13">
        <w:trPr>
          <w:trHeight w:val="1533"/>
        </w:trPr>
        <w:tc>
          <w:tcPr>
            <w:tcW w:w="732" w:type="dxa"/>
            <w:vAlign w:val="center"/>
          </w:tcPr>
          <w:p w14:paraId="164331A9" w14:textId="77777777" w:rsidR="0065669B" w:rsidRPr="0065669B" w:rsidRDefault="0065669B" w:rsidP="00E12D13">
            <w:pPr>
              <w:spacing w:line="360" w:lineRule="auto"/>
              <w:rPr>
                <w:rFonts w:asciiTheme="minorEastAsia" w:eastAsiaTheme="minorEastAsia" w:hAnsiTheme="minorEastAsia"/>
              </w:rPr>
            </w:pPr>
            <w:r w:rsidRPr="0065669B">
              <w:rPr>
                <w:rFonts w:asciiTheme="minorEastAsia" w:eastAsiaTheme="minorEastAsia" w:hAnsiTheme="minorEastAsia"/>
              </w:rPr>
              <w:t>1</w:t>
            </w:r>
          </w:p>
        </w:tc>
        <w:tc>
          <w:tcPr>
            <w:tcW w:w="2629" w:type="dxa"/>
            <w:vAlign w:val="center"/>
          </w:tcPr>
          <w:p w14:paraId="191DC9ED" w14:textId="77777777"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具有独立承担民事责任的能力</w:t>
            </w:r>
          </w:p>
        </w:tc>
        <w:tc>
          <w:tcPr>
            <w:tcW w:w="6562" w:type="dxa"/>
            <w:vAlign w:val="center"/>
          </w:tcPr>
          <w:p w14:paraId="525ED0A4" w14:textId="2B3B7898"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rsidR="0065669B" w:rsidRPr="0065669B" w14:paraId="7B9916B8" w14:textId="77777777" w:rsidTr="00E12D13">
        <w:trPr>
          <w:trHeight w:val="1917"/>
        </w:trPr>
        <w:tc>
          <w:tcPr>
            <w:tcW w:w="732" w:type="dxa"/>
            <w:vAlign w:val="center"/>
          </w:tcPr>
          <w:p w14:paraId="3B55FB02" w14:textId="77777777" w:rsidR="0065669B" w:rsidRPr="0065669B" w:rsidRDefault="0065669B" w:rsidP="00E12D13">
            <w:pPr>
              <w:spacing w:line="360" w:lineRule="auto"/>
              <w:rPr>
                <w:rFonts w:asciiTheme="minorEastAsia" w:eastAsiaTheme="minorEastAsia" w:hAnsiTheme="minorEastAsia"/>
              </w:rPr>
            </w:pPr>
            <w:r w:rsidRPr="0065669B">
              <w:rPr>
                <w:rFonts w:asciiTheme="minorEastAsia" w:eastAsiaTheme="minorEastAsia" w:hAnsiTheme="minorEastAsia"/>
              </w:rPr>
              <w:t>2</w:t>
            </w:r>
          </w:p>
        </w:tc>
        <w:tc>
          <w:tcPr>
            <w:tcW w:w="2629" w:type="dxa"/>
            <w:vAlign w:val="center"/>
          </w:tcPr>
          <w:p w14:paraId="4ACF7AF8" w14:textId="77777777"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有依法缴纳税收和社会保障资金的良好记录</w:t>
            </w:r>
          </w:p>
        </w:tc>
        <w:tc>
          <w:tcPr>
            <w:tcW w:w="6562" w:type="dxa"/>
            <w:vAlign w:val="center"/>
          </w:tcPr>
          <w:p w14:paraId="5B6CE4F9" w14:textId="238E23B5"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须提供以下两项证明材料：1）近半年内（自招标公告发布之日起往前倒推）任1月份缴纳税收的证明材料（即：缴纳增值税的凭据等）复印件。2）近半年内（自招标公告发布之日起往前倒推）任1月份缴纳社会保险的凭证（即：专用收据或社会保险缴纳清单）复印件。注：依法免税或不需要缴纳社会保障资金的，应提供相应文件证明。</w:t>
            </w:r>
          </w:p>
        </w:tc>
      </w:tr>
      <w:tr w:rsidR="0065669B" w:rsidRPr="0065669B" w14:paraId="52D723CD" w14:textId="77777777" w:rsidTr="00E12D13">
        <w:trPr>
          <w:trHeight w:val="765"/>
        </w:trPr>
        <w:tc>
          <w:tcPr>
            <w:tcW w:w="732" w:type="dxa"/>
            <w:vAlign w:val="center"/>
          </w:tcPr>
          <w:p w14:paraId="79112AE6" w14:textId="77777777" w:rsidR="0065669B" w:rsidRPr="0065669B" w:rsidRDefault="0065669B" w:rsidP="00E12D13">
            <w:pPr>
              <w:spacing w:line="360" w:lineRule="auto"/>
              <w:rPr>
                <w:rFonts w:asciiTheme="minorEastAsia" w:eastAsiaTheme="minorEastAsia" w:hAnsiTheme="minorEastAsia"/>
              </w:rPr>
            </w:pPr>
            <w:r w:rsidRPr="0065669B">
              <w:rPr>
                <w:rFonts w:asciiTheme="minorEastAsia" w:eastAsiaTheme="minorEastAsia" w:hAnsiTheme="minorEastAsia"/>
              </w:rPr>
              <w:t>3</w:t>
            </w:r>
          </w:p>
        </w:tc>
        <w:tc>
          <w:tcPr>
            <w:tcW w:w="2629" w:type="dxa"/>
            <w:vAlign w:val="center"/>
          </w:tcPr>
          <w:p w14:paraId="16DEC131" w14:textId="1EFC8AFB"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具有良好的商业信誉和健全的财务会计制度</w:t>
            </w:r>
          </w:p>
        </w:tc>
        <w:tc>
          <w:tcPr>
            <w:tcW w:w="6562" w:type="dxa"/>
            <w:vAlign w:val="center"/>
          </w:tcPr>
          <w:p w14:paraId="7AA6249A" w14:textId="1030C14D"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须提供下列任一项证明材料：1)提供</w:t>
            </w:r>
            <w:r w:rsidR="00674062">
              <w:rPr>
                <w:rFonts w:asciiTheme="minorEastAsia" w:eastAsiaTheme="minorEastAsia" w:hAnsiTheme="minorEastAsia" w:hint="eastAsia"/>
                <w:lang w:eastAsia="zh-CN"/>
              </w:rPr>
              <w:t>上一年</w:t>
            </w:r>
            <w:r w:rsidRPr="0065669B">
              <w:rPr>
                <w:rFonts w:asciiTheme="minorEastAsia" w:eastAsiaTheme="minorEastAsia" w:hAnsiTheme="minorEastAsia"/>
                <w:lang w:eastAsia="zh-CN"/>
              </w:rPr>
              <w:t>度财务状况报告复印件；2）银行出具的资信材料证明复印件。</w:t>
            </w:r>
          </w:p>
        </w:tc>
      </w:tr>
      <w:tr w:rsidR="0065669B" w:rsidRPr="0065669B" w14:paraId="30D3D515" w14:textId="77777777" w:rsidTr="00E12D13">
        <w:trPr>
          <w:trHeight w:val="765"/>
        </w:trPr>
        <w:tc>
          <w:tcPr>
            <w:tcW w:w="732" w:type="dxa"/>
            <w:vAlign w:val="center"/>
          </w:tcPr>
          <w:p w14:paraId="6FD002EB" w14:textId="77777777" w:rsidR="0065669B" w:rsidRPr="0065669B" w:rsidRDefault="0065669B" w:rsidP="00E12D13">
            <w:pPr>
              <w:spacing w:line="360" w:lineRule="auto"/>
              <w:rPr>
                <w:rFonts w:asciiTheme="minorEastAsia" w:eastAsiaTheme="minorEastAsia" w:hAnsiTheme="minorEastAsia"/>
              </w:rPr>
            </w:pPr>
            <w:r w:rsidRPr="0065669B">
              <w:rPr>
                <w:rFonts w:asciiTheme="minorEastAsia" w:eastAsiaTheme="minorEastAsia" w:hAnsiTheme="minorEastAsia"/>
              </w:rPr>
              <w:t>4</w:t>
            </w:r>
          </w:p>
        </w:tc>
        <w:tc>
          <w:tcPr>
            <w:tcW w:w="2629" w:type="dxa"/>
            <w:vAlign w:val="center"/>
          </w:tcPr>
          <w:p w14:paraId="7DBEE498" w14:textId="596C89D0"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履行合同所必需的设备和专业技术能力</w:t>
            </w:r>
          </w:p>
        </w:tc>
        <w:tc>
          <w:tcPr>
            <w:tcW w:w="6562" w:type="dxa"/>
            <w:vAlign w:val="center"/>
          </w:tcPr>
          <w:p w14:paraId="0B2BF7F3" w14:textId="27845737" w:rsidR="0065669B" w:rsidRPr="0065669B" w:rsidRDefault="00585C53" w:rsidP="00E12D13">
            <w:pPr>
              <w:spacing w:line="360" w:lineRule="auto"/>
              <w:rPr>
                <w:rFonts w:asciiTheme="minorEastAsia" w:eastAsiaTheme="minorEastAsia" w:hAnsiTheme="minorEastAsia"/>
                <w:lang w:eastAsia="zh-CN"/>
              </w:rPr>
            </w:pPr>
            <w:r>
              <w:rPr>
                <w:rFonts w:asciiTheme="minorEastAsia" w:eastAsiaTheme="minorEastAsia" w:hAnsiTheme="minorEastAsia" w:hint="eastAsia"/>
                <w:lang w:eastAsia="zh-CN"/>
              </w:rPr>
              <w:t>按</w:t>
            </w:r>
            <w:r w:rsidRPr="00585C53">
              <w:rPr>
                <w:rFonts w:asciiTheme="minorEastAsia" w:eastAsiaTheme="minorEastAsia" w:hAnsiTheme="minorEastAsia" w:hint="eastAsia"/>
                <w:lang w:eastAsia="zh-CN"/>
              </w:rPr>
              <w:t>递交参选文件要求</w:t>
            </w:r>
            <w:r>
              <w:rPr>
                <w:rFonts w:asciiTheme="minorEastAsia" w:eastAsiaTheme="minorEastAsia" w:hAnsiTheme="minorEastAsia" w:hint="eastAsia"/>
                <w:lang w:eastAsia="zh-CN"/>
              </w:rPr>
              <w:t>，</w:t>
            </w:r>
            <w:r w:rsidR="0065669B" w:rsidRPr="0065669B">
              <w:rPr>
                <w:rFonts w:asciiTheme="minorEastAsia" w:eastAsiaTheme="minorEastAsia" w:hAnsiTheme="minorEastAsia"/>
                <w:lang w:eastAsia="zh-CN"/>
              </w:rPr>
              <w:t>填报设备及专业技术能力情况。</w:t>
            </w:r>
          </w:p>
        </w:tc>
      </w:tr>
      <w:tr w:rsidR="003505CB" w:rsidRPr="0065669B" w14:paraId="0210379F" w14:textId="77777777" w:rsidTr="00E12D13">
        <w:trPr>
          <w:trHeight w:val="765"/>
        </w:trPr>
        <w:tc>
          <w:tcPr>
            <w:tcW w:w="732" w:type="dxa"/>
            <w:vAlign w:val="center"/>
          </w:tcPr>
          <w:p w14:paraId="778091C9" w14:textId="10147F0B" w:rsidR="003505CB" w:rsidRPr="003505CB" w:rsidRDefault="003505CB" w:rsidP="00E12D13">
            <w:pPr>
              <w:spacing w:line="360" w:lineRule="auto"/>
              <w:rPr>
                <w:rFonts w:asciiTheme="minorEastAsia" w:eastAsiaTheme="minorEastAsia" w:hAnsiTheme="minorEastAsia"/>
              </w:rPr>
            </w:pPr>
            <w:r w:rsidRPr="003505CB">
              <w:rPr>
                <w:rFonts w:asciiTheme="minorEastAsia" w:eastAsiaTheme="minorEastAsia" w:hAnsiTheme="minorEastAsia"/>
              </w:rPr>
              <w:t>5</w:t>
            </w:r>
          </w:p>
        </w:tc>
        <w:tc>
          <w:tcPr>
            <w:tcW w:w="2629" w:type="dxa"/>
            <w:vAlign w:val="center"/>
          </w:tcPr>
          <w:p w14:paraId="1A65C33C" w14:textId="79E9217A" w:rsidR="003505CB" w:rsidRPr="003505CB" w:rsidRDefault="003505CB" w:rsidP="00E12D13">
            <w:pPr>
              <w:spacing w:line="360" w:lineRule="auto"/>
              <w:rPr>
                <w:rFonts w:asciiTheme="minorEastAsia" w:eastAsiaTheme="minorEastAsia" w:hAnsiTheme="minorEastAsia"/>
                <w:lang w:eastAsia="zh-CN"/>
              </w:rPr>
            </w:pPr>
            <w:r w:rsidRPr="003505CB">
              <w:rPr>
                <w:rFonts w:asciiTheme="minorEastAsia" w:eastAsiaTheme="minorEastAsia" w:hAnsiTheme="minorEastAsia"/>
                <w:lang w:eastAsia="zh-CN"/>
              </w:rPr>
              <w:t>参加采购活动前3年内，在经营活动中没有重大违法记录</w:t>
            </w:r>
          </w:p>
        </w:tc>
        <w:tc>
          <w:tcPr>
            <w:tcW w:w="6562" w:type="dxa"/>
            <w:vAlign w:val="center"/>
          </w:tcPr>
          <w:p w14:paraId="4CFF87F9" w14:textId="7E185F88" w:rsidR="003505CB" w:rsidRPr="003505CB" w:rsidRDefault="003505CB" w:rsidP="00E12D13">
            <w:pPr>
              <w:spacing w:line="360" w:lineRule="auto"/>
              <w:rPr>
                <w:rFonts w:asciiTheme="minorEastAsia" w:eastAsiaTheme="minorEastAsia" w:hAnsiTheme="minorEastAsia"/>
                <w:lang w:eastAsia="zh-CN"/>
              </w:rPr>
            </w:pPr>
            <w:r w:rsidRPr="003505CB">
              <w:rPr>
                <w:rFonts w:asciiTheme="minorEastAsia" w:eastAsiaTheme="minorEastAsia" w:hAnsiTheme="minorEastAsia"/>
                <w:lang w:eastAsia="zh-CN"/>
              </w:rPr>
              <w:t>参照投标（报价）</w:t>
            </w:r>
            <w:proofErr w:type="gramStart"/>
            <w:r w:rsidRPr="003505CB">
              <w:rPr>
                <w:rFonts w:asciiTheme="minorEastAsia" w:eastAsiaTheme="minorEastAsia" w:hAnsiTheme="minorEastAsia"/>
                <w:lang w:eastAsia="zh-CN"/>
              </w:rPr>
              <w:t>函相关</w:t>
            </w:r>
            <w:proofErr w:type="gramEnd"/>
            <w:r w:rsidRPr="003505CB">
              <w:rPr>
                <w:rFonts w:asciiTheme="minorEastAsia" w:eastAsiaTheme="minorEastAsia" w:hAnsiTheme="minorEastAsia"/>
                <w:lang w:eastAsia="zh-CN"/>
              </w:rPr>
              <w:t>承诺格式内容。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rsidR="0065669B" w:rsidRPr="0065669B" w14:paraId="6DE429A5" w14:textId="77777777" w:rsidTr="003365D1">
        <w:trPr>
          <w:trHeight w:val="1120"/>
        </w:trPr>
        <w:tc>
          <w:tcPr>
            <w:tcW w:w="732" w:type="dxa"/>
            <w:vAlign w:val="center"/>
          </w:tcPr>
          <w:p w14:paraId="219A77CF" w14:textId="77777777" w:rsidR="0065669B" w:rsidRPr="0065669B" w:rsidRDefault="0065669B" w:rsidP="00E12D13">
            <w:pPr>
              <w:spacing w:line="360" w:lineRule="auto"/>
              <w:rPr>
                <w:rFonts w:asciiTheme="minorEastAsia" w:eastAsiaTheme="minorEastAsia" w:hAnsiTheme="minorEastAsia"/>
              </w:rPr>
            </w:pPr>
            <w:r w:rsidRPr="0065669B">
              <w:rPr>
                <w:rFonts w:asciiTheme="minorEastAsia" w:eastAsiaTheme="minorEastAsia" w:hAnsiTheme="minorEastAsia"/>
              </w:rPr>
              <w:t>6</w:t>
            </w:r>
          </w:p>
        </w:tc>
        <w:tc>
          <w:tcPr>
            <w:tcW w:w="2629" w:type="dxa"/>
            <w:vAlign w:val="center"/>
          </w:tcPr>
          <w:p w14:paraId="1E926DFD" w14:textId="77777777" w:rsidR="0065669B" w:rsidRPr="0065669B" w:rsidRDefault="0065669B" w:rsidP="00E12D13">
            <w:pPr>
              <w:spacing w:line="360" w:lineRule="auto"/>
              <w:rPr>
                <w:rFonts w:asciiTheme="minorEastAsia" w:eastAsiaTheme="minorEastAsia" w:hAnsiTheme="minorEastAsia"/>
              </w:rPr>
            </w:pPr>
            <w:proofErr w:type="spellStart"/>
            <w:r w:rsidRPr="0065669B">
              <w:rPr>
                <w:rFonts w:asciiTheme="minorEastAsia" w:eastAsiaTheme="minorEastAsia" w:hAnsiTheme="minorEastAsia"/>
              </w:rPr>
              <w:t>信用记录</w:t>
            </w:r>
            <w:proofErr w:type="spellEnd"/>
          </w:p>
        </w:tc>
        <w:tc>
          <w:tcPr>
            <w:tcW w:w="6562" w:type="dxa"/>
            <w:vAlign w:val="center"/>
          </w:tcPr>
          <w:p w14:paraId="7292340F" w14:textId="0FE76B67" w:rsidR="0065669B" w:rsidRPr="0065669B" w:rsidRDefault="0065669B" w:rsidP="00E12D13">
            <w:pPr>
              <w:spacing w:line="360" w:lineRule="auto"/>
              <w:rPr>
                <w:rFonts w:asciiTheme="minorEastAsia" w:eastAsiaTheme="minorEastAsia" w:hAnsiTheme="minorEastAsia"/>
              </w:rPr>
            </w:pPr>
            <w:proofErr w:type="gramStart"/>
            <w:r w:rsidRPr="0065669B">
              <w:rPr>
                <w:rFonts w:asciiTheme="minorEastAsia" w:eastAsiaTheme="minorEastAsia" w:hAnsiTheme="minorEastAsia"/>
              </w:rPr>
              <w:t>供应商未被列入“</w:t>
            </w:r>
            <w:proofErr w:type="gramEnd"/>
            <w:r w:rsidRPr="0065669B">
              <w:rPr>
                <w:rFonts w:asciiTheme="minorEastAsia" w:eastAsiaTheme="minorEastAsia" w:hAnsiTheme="minorEastAsia"/>
              </w:rPr>
              <w:t>信用中国”网站(www.creditchina.gov.cn)“记录失信被执行人或重大税收违法案件当事人名单”记录名单；不处于中国政府采购网(</w:t>
            </w:r>
            <w:hyperlink r:id="rId8">
              <w:r w:rsidRPr="0065669B">
                <w:rPr>
                  <w:rStyle w:val="a5"/>
                  <w:rFonts w:asciiTheme="minorEastAsia" w:eastAsiaTheme="minorEastAsia" w:hAnsiTheme="minorEastAsia"/>
                </w:rPr>
                <w:t>www.ccgp.go</w:t>
              </w:r>
            </w:hyperlink>
            <w:r w:rsidRPr="0065669B">
              <w:rPr>
                <w:rFonts w:asciiTheme="minorEastAsia" w:eastAsiaTheme="minorEastAsia" w:hAnsiTheme="minorEastAsia"/>
              </w:rPr>
              <w:t>v.cn)“政府采购严重违法失信行为信息记录”中的禁止参加政府采购活动期间。（以投标（响应）截止时间当天在“信用中国”网站（www.creditchina.gov.cn）及中国政府采购网</w:t>
            </w:r>
            <w:r w:rsidRPr="0065669B">
              <w:rPr>
                <w:rFonts w:asciiTheme="minorEastAsia" w:eastAsiaTheme="minorEastAsia" w:hAnsiTheme="minorEastAsia"/>
              </w:rPr>
              <w:lastRenderedPageBreak/>
              <w:t>（</w:t>
            </w:r>
            <w:hyperlink r:id="rId9">
              <w:r w:rsidRPr="0065669B">
                <w:rPr>
                  <w:rStyle w:val="a5"/>
                  <w:rFonts w:asciiTheme="minorEastAsia" w:eastAsiaTheme="minorEastAsia" w:hAnsiTheme="minorEastAsia"/>
                </w:rPr>
                <w:t>http://www.ccgp.gov.cn/</w:t>
              </w:r>
            </w:hyperlink>
            <w:r w:rsidRPr="0065669B">
              <w:rPr>
                <w:rFonts w:asciiTheme="minorEastAsia" w:eastAsiaTheme="minorEastAsia" w:hAnsiTheme="minorEastAsia"/>
              </w:rPr>
              <w:t>）查询结果为准，如相关失信记录已失效，供应商需提供相关证明资料）。</w:t>
            </w:r>
          </w:p>
        </w:tc>
      </w:tr>
      <w:tr w:rsidR="00950C82" w:rsidRPr="0065669B" w14:paraId="62CB0F8A" w14:textId="77777777" w:rsidTr="00E12D13">
        <w:trPr>
          <w:trHeight w:val="1119"/>
        </w:trPr>
        <w:tc>
          <w:tcPr>
            <w:tcW w:w="732" w:type="dxa"/>
            <w:vAlign w:val="center"/>
          </w:tcPr>
          <w:p w14:paraId="207DEC78" w14:textId="23201A12" w:rsidR="00950C82" w:rsidRPr="0065669B" w:rsidRDefault="00950C82" w:rsidP="00E12D13">
            <w:pPr>
              <w:spacing w:line="360" w:lineRule="auto"/>
              <w:rPr>
                <w:rFonts w:asciiTheme="minorEastAsia" w:eastAsiaTheme="minorEastAsia" w:hAnsiTheme="minorEastAsia"/>
                <w:lang w:eastAsia="zh-CN"/>
              </w:rPr>
            </w:pPr>
            <w:r>
              <w:rPr>
                <w:rFonts w:asciiTheme="minorEastAsia" w:eastAsiaTheme="minorEastAsia" w:hAnsiTheme="minorEastAsia" w:hint="eastAsia"/>
                <w:lang w:eastAsia="zh-CN"/>
              </w:rPr>
              <w:lastRenderedPageBreak/>
              <w:t>7</w:t>
            </w:r>
          </w:p>
        </w:tc>
        <w:tc>
          <w:tcPr>
            <w:tcW w:w="2629" w:type="dxa"/>
            <w:vAlign w:val="center"/>
          </w:tcPr>
          <w:p w14:paraId="19E5739D" w14:textId="62A6C12E" w:rsidR="00950C82" w:rsidRPr="0065669B" w:rsidRDefault="00950C82" w:rsidP="00E12D13">
            <w:pPr>
              <w:spacing w:line="360" w:lineRule="auto"/>
              <w:rPr>
                <w:rFonts w:asciiTheme="minorEastAsia" w:eastAsiaTheme="minorEastAsia" w:hAnsiTheme="minorEastAsia"/>
                <w:lang w:eastAsia="zh-CN"/>
              </w:rPr>
            </w:pPr>
            <w:r w:rsidRPr="00950C82">
              <w:rPr>
                <w:rFonts w:asciiTheme="minorEastAsia" w:eastAsiaTheme="minorEastAsia" w:hAnsiTheme="minorEastAsia" w:hint="eastAsia"/>
                <w:lang w:eastAsia="zh-CN"/>
              </w:rPr>
              <w:t>无市场监督管理局等国家管理机关的行政处罚或行业处分记录。</w:t>
            </w:r>
          </w:p>
        </w:tc>
        <w:tc>
          <w:tcPr>
            <w:tcW w:w="6562" w:type="dxa"/>
            <w:vAlign w:val="center"/>
          </w:tcPr>
          <w:p w14:paraId="12911479" w14:textId="200755D9" w:rsidR="00950C82" w:rsidRPr="0065669B" w:rsidRDefault="00E12D13" w:rsidP="00E12D13">
            <w:pPr>
              <w:spacing w:line="360" w:lineRule="auto"/>
              <w:jc w:val="left"/>
              <w:rPr>
                <w:rFonts w:asciiTheme="minorEastAsia" w:eastAsiaTheme="minorEastAsia" w:hAnsiTheme="minorEastAsia"/>
                <w:lang w:eastAsia="zh-CN"/>
              </w:rPr>
            </w:pPr>
            <w:r>
              <w:rPr>
                <w:rFonts w:hint="eastAsia"/>
                <w:lang w:eastAsia="zh-CN"/>
              </w:rPr>
              <w:t>在</w:t>
            </w:r>
            <w:r w:rsidRPr="00E12D13">
              <w:rPr>
                <w:lang w:eastAsia="zh-CN"/>
              </w:rPr>
              <w:t>国家企业信用信息公示系统</w:t>
            </w:r>
            <w:proofErr w:type="gramStart"/>
            <w:r>
              <w:rPr>
                <w:rFonts w:hint="eastAsia"/>
                <w:lang w:eastAsia="zh-CN"/>
              </w:rPr>
              <w:t>网站未</w:t>
            </w:r>
            <w:proofErr w:type="gramEnd"/>
            <w:r>
              <w:rPr>
                <w:rFonts w:hint="eastAsia"/>
                <w:lang w:eastAsia="zh-CN"/>
              </w:rPr>
              <w:t>查询到相关处罚记录</w:t>
            </w:r>
            <w:r>
              <w:rPr>
                <w:rFonts w:hint="eastAsia"/>
                <w:lang w:eastAsia="zh-CN"/>
              </w:rPr>
              <w:t>(</w:t>
            </w:r>
            <w:r w:rsidRPr="00E12D13">
              <w:rPr>
                <w:lang w:eastAsia="zh-CN"/>
              </w:rPr>
              <w:t xml:space="preserve"> </w:t>
            </w:r>
            <w:r w:rsidRPr="00E12D13">
              <w:rPr>
                <w:rFonts w:asciiTheme="minorEastAsia" w:eastAsiaTheme="minorEastAsia" w:hAnsiTheme="minorEastAsia"/>
                <w:lang w:eastAsia="zh-CN"/>
              </w:rPr>
              <w:t>https://www.gsxt.gov.cn/corp-query-homepage.html</w:t>
            </w:r>
            <w:r>
              <w:rPr>
                <w:rFonts w:asciiTheme="minorEastAsia" w:eastAsiaTheme="minorEastAsia" w:hAnsiTheme="minorEastAsia"/>
                <w:lang w:eastAsia="zh-CN"/>
              </w:rPr>
              <w:t>)</w:t>
            </w:r>
          </w:p>
        </w:tc>
      </w:tr>
      <w:tr w:rsidR="0065669B" w:rsidRPr="0065669B" w14:paraId="10E75434" w14:textId="77777777" w:rsidTr="00E12D13">
        <w:trPr>
          <w:trHeight w:val="1119"/>
        </w:trPr>
        <w:tc>
          <w:tcPr>
            <w:tcW w:w="732" w:type="dxa"/>
            <w:vAlign w:val="center"/>
          </w:tcPr>
          <w:p w14:paraId="1623A2A7" w14:textId="1DC7851E" w:rsidR="0065669B" w:rsidRPr="0065669B" w:rsidRDefault="00950C82" w:rsidP="00E12D13">
            <w:pPr>
              <w:spacing w:line="360" w:lineRule="auto"/>
              <w:rPr>
                <w:rFonts w:asciiTheme="minorEastAsia" w:eastAsiaTheme="minorEastAsia" w:hAnsiTheme="minorEastAsia"/>
              </w:rPr>
            </w:pPr>
            <w:r>
              <w:rPr>
                <w:rFonts w:asciiTheme="minorEastAsia" w:eastAsiaTheme="minorEastAsia" w:hAnsiTheme="minorEastAsia"/>
              </w:rPr>
              <w:t>8</w:t>
            </w:r>
          </w:p>
        </w:tc>
        <w:tc>
          <w:tcPr>
            <w:tcW w:w="2629" w:type="dxa"/>
            <w:vAlign w:val="center"/>
          </w:tcPr>
          <w:p w14:paraId="09D8353B" w14:textId="77777777"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供应商必须符合法律、行政法规规定的其他条件</w:t>
            </w:r>
          </w:p>
        </w:tc>
        <w:tc>
          <w:tcPr>
            <w:tcW w:w="6562" w:type="dxa"/>
            <w:vAlign w:val="center"/>
          </w:tcPr>
          <w:p w14:paraId="38EA55B8" w14:textId="716BC478" w:rsidR="0065669B" w:rsidRPr="0065669B" w:rsidRDefault="0065669B" w:rsidP="00E12D13">
            <w:pPr>
              <w:spacing w:line="360" w:lineRule="auto"/>
              <w:rPr>
                <w:rFonts w:asciiTheme="minorEastAsia" w:eastAsiaTheme="minorEastAsia" w:hAnsiTheme="minorEastAsia"/>
                <w:lang w:eastAsia="zh-CN"/>
              </w:rPr>
            </w:pPr>
            <w:r w:rsidRPr="0065669B">
              <w:rPr>
                <w:rFonts w:asciiTheme="minorEastAsia" w:eastAsiaTheme="minorEastAsia" w:hAnsiTheme="minorEastAsia"/>
                <w:lang w:eastAsia="zh-CN"/>
              </w:rPr>
              <w:t>(1)本项目不接受联合体投标；</w:t>
            </w:r>
            <w:r w:rsidR="00821DD6" w:rsidRPr="0065669B">
              <w:rPr>
                <w:rFonts w:asciiTheme="minorEastAsia" w:eastAsiaTheme="minorEastAsia" w:hAnsiTheme="minorEastAsia"/>
                <w:lang w:eastAsia="zh-CN"/>
              </w:rPr>
              <w:t xml:space="preserve"> </w:t>
            </w:r>
            <w:r w:rsidRPr="0065669B">
              <w:rPr>
                <w:rFonts w:asciiTheme="minorEastAsia" w:eastAsiaTheme="minorEastAsia" w:hAnsiTheme="minorEastAsia"/>
                <w:lang w:eastAsia="zh-CN"/>
              </w:rPr>
              <w:t>(3)供应商必须符合法律、行政法规规定的其他条件，提供书面声明。</w:t>
            </w:r>
          </w:p>
        </w:tc>
      </w:tr>
    </w:tbl>
    <w:p w14:paraId="7E221C3B" w14:textId="77777777" w:rsidR="0065669B" w:rsidRPr="0065669B" w:rsidRDefault="0065669B" w:rsidP="0065669B">
      <w:pPr>
        <w:spacing w:line="360" w:lineRule="auto"/>
        <w:rPr>
          <w:rFonts w:asciiTheme="minorEastAsia" w:eastAsiaTheme="minorEastAsia" w:hAnsiTheme="minorEastAsia" w:cstheme="minorEastAsia"/>
          <w:sz w:val="24"/>
          <w:szCs w:val="24"/>
        </w:rPr>
      </w:pPr>
    </w:p>
    <w:p w14:paraId="7D626BAB" w14:textId="04EFA75D" w:rsidR="0093290E" w:rsidRDefault="0093290E" w:rsidP="00146B3A">
      <w:pPr>
        <w:pStyle w:val="a6"/>
        <w:numPr>
          <w:ilvl w:val="1"/>
          <w:numId w:val="2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符合性审查</w:t>
      </w:r>
    </w:p>
    <w:tbl>
      <w:tblPr>
        <w:tblStyle w:val="TableNormal"/>
        <w:tblW w:w="10065" w:type="dxa"/>
        <w:tblInd w:w="-8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32"/>
        <w:gridCol w:w="2629"/>
        <w:gridCol w:w="6704"/>
      </w:tblGrid>
      <w:tr w:rsidR="0093290E" w:rsidRPr="0093290E" w14:paraId="52F64820" w14:textId="77777777" w:rsidTr="0093290E">
        <w:trPr>
          <w:trHeight w:val="381"/>
        </w:trPr>
        <w:tc>
          <w:tcPr>
            <w:tcW w:w="732" w:type="dxa"/>
            <w:shd w:val="clear" w:color="auto" w:fill="F4F4F4"/>
          </w:tcPr>
          <w:p w14:paraId="0F975590" w14:textId="77777777" w:rsidR="0093290E" w:rsidRPr="0093290E" w:rsidRDefault="0093290E" w:rsidP="0093290E">
            <w:pPr>
              <w:spacing w:line="360" w:lineRule="auto"/>
              <w:rPr>
                <w:rFonts w:asciiTheme="minorEastAsia" w:eastAsiaTheme="minorEastAsia" w:hAnsiTheme="minorEastAsia"/>
              </w:rPr>
            </w:pPr>
            <w:proofErr w:type="spellStart"/>
            <w:r w:rsidRPr="0093290E">
              <w:rPr>
                <w:rFonts w:asciiTheme="minorEastAsia" w:eastAsiaTheme="minorEastAsia" w:hAnsiTheme="minorEastAsia"/>
              </w:rPr>
              <w:t>序号</w:t>
            </w:r>
            <w:proofErr w:type="spellEnd"/>
          </w:p>
        </w:tc>
        <w:tc>
          <w:tcPr>
            <w:tcW w:w="2629" w:type="dxa"/>
            <w:shd w:val="clear" w:color="auto" w:fill="F4F4F4"/>
          </w:tcPr>
          <w:p w14:paraId="3BBA1EC0" w14:textId="77777777" w:rsidR="0093290E" w:rsidRPr="0093290E" w:rsidRDefault="0093290E" w:rsidP="0093290E">
            <w:pPr>
              <w:spacing w:line="360" w:lineRule="auto"/>
              <w:rPr>
                <w:rFonts w:asciiTheme="minorEastAsia" w:eastAsiaTheme="minorEastAsia" w:hAnsiTheme="minorEastAsia"/>
              </w:rPr>
            </w:pPr>
            <w:proofErr w:type="spellStart"/>
            <w:r w:rsidRPr="0093290E">
              <w:rPr>
                <w:rFonts w:asciiTheme="minorEastAsia" w:eastAsiaTheme="minorEastAsia" w:hAnsiTheme="minorEastAsia"/>
              </w:rPr>
              <w:t>评审点要求概况</w:t>
            </w:r>
            <w:proofErr w:type="spellEnd"/>
          </w:p>
        </w:tc>
        <w:tc>
          <w:tcPr>
            <w:tcW w:w="6704" w:type="dxa"/>
            <w:shd w:val="clear" w:color="auto" w:fill="F4F4F4"/>
          </w:tcPr>
          <w:p w14:paraId="6E3A7062" w14:textId="77777777" w:rsidR="0093290E" w:rsidRPr="0093290E" w:rsidRDefault="0093290E" w:rsidP="0093290E">
            <w:pPr>
              <w:spacing w:line="360" w:lineRule="auto"/>
              <w:rPr>
                <w:rFonts w:asciiTheme="minorEastAsia" w:eastAsiaTheme="minorEastAsia" w:hAnsiTheme="minorEastAsia"/>
              </w:rPr>
            </w:pPr>
            <w:proofErr w:type="spellStart"/>
            <w:r w:rsidRPr="0093290E">
              <w:rPr>
                <w:rFonts w:asciiTheme="minorEastAsia" w:eastAsiaTheme="minorEastAsia" w:hAnsiTheme="minorEastAsia"/>
              </w:rPr>
              <w:t>评审点具体描述</w:t>
            </w:r>
            <w:proofErr w:type="spellEnd"/>
          </w:p>
        </w:tc>
      </w:tr>
      <w:tr w:rsidR="0093290E" w:rsidRPr="0093290E" w14:paraId="6871F342" w14:textId="77777777" w:rsidTr="0093290E">
        <w:trPr>
          <w:trHeight w:val="765"/>
        </w:trPr>
        <w:tc>
          <w:tcPr>
            <w:tcW w:w="732" w:type="dxa"/>
          </w:tcPr>
          <w:p w14:paraId="3FCB060A" w14:textId="77777777" w:rsidR="0093290E" w:rsidRPr="0093290E" w:rsidRDefault="0093290E" w:rsidP="0093290E">
            <w:pPr>
              <w:spacing w:line="360" w:lineRule="auto"/>
              <w:rPr>
                <w:rFonts w:asciiTheme="minorEastAsia" w:eastAsiaTheme="minorEastAsia" w:hAnsiTheme="minorEastAsia"/>
              </w:rPr>
            </w:pPr>
            <w:r w:rsidRPr="0093290E">
              <w:rPr>
                <w:rFonts w:asciiTheme="minorEastAsia" w:eastAsiaTheme="minorEastAsia" w:hAnsiTheme="minorEastAsia"/>
              </w:rPr>
              <w:t>1</w:t>
            </w:r>
          </w:p>
        </w:tc>
        <w:tc>
          <w:tcPr>
            <w:tcW w:w="2629" w:type="dxa"/>
          </w:tcPr>
          <w:p w14:paraId="0186DF7B" w14:textId="721B0539"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按照招标文件规定要求签署、盖章</w:t>
            </w:r>
          </w:p>
        </w:tc>
        <w:tc>
          <w:tcPr>
            <w:tcW w:w="6704" w:type="dxa"/>
          </w:tcPr>
          <w:p w14:paraId="3C88D576" w14:textId="0FE58577"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按照招标文件规定要求签署、盖章</w:t>
            </w:r>
          </w:p>
        </w:tc>
      </w:tr>
      <w:tr w:rsidR="0093290E" w:rsidRPr="0093290E" w14:paraId="35FF03D9" w14:textId="77777777" w:rsidTr="0093290E">
        <w:trPr>
          <w:trHeight w:val="1149"/>
        </w:trPr>
        <w:tc>
          <w:tcPr>
            <w:tcW w:w="732" w:type="dxa"/>
          </w:tcPr>
          <w:p w14:paraId="43EDD9FB" w14:textId="77777777" w:rsidR="0093290E" w:rsidRPr="0093290E" w:rsidRDefault="0093290E" w:rsidP="0093290E">
            <w:pPr>
              <w:spacing w:line="360" w:lineRule="auto"/>
              <w:rPr>
                <w:rFonts w:asciiTheme="minorEastAsia" w:eastAsiaTheme="minorEastAsia" w:hAnsiTheme="minorEastAsia"/>
              </w:rPr>
            </w:pPr>
            <w:r w:rsidRPr="0093290E">
              <w:rPr>
                <w:rFonts w:asciiTheme="minorEastAsia" w:eastAsiaTheme="minorEastAsia" w:hAnsiTheme="minorEastAsia"/>
              </w:rPr>
              <w:t>2</w:t>
            </w:r>
          </w:p>
        </w:tc>
        <w:tc>
          <w:tcPr>
            <w:tcW w:w="2629" w:type="dxa"/>
          </w:tcPr>
          <w:p w14:paraId="524039FC" w14:textId="11A4546B"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投标文件有法定代表人签署或签署人有法定代表人有效授权</w:t>
            </w:r>
          </w:p>
        </w:tc>
        <w:tc>
          <w:tcPr>
            <w:tcW w:w="6704" w:type="dxa"/>
          </w:tcPr>
          <w:p w14:paraId="50610B65" w14:textId="77777777"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投标文件有法定代表人签署或签署人有法定代表人有效授权</w:t>
            </w:r>
          </w:p>
        </w:tc>
      </w:tr>
      <w:tr w:rsidR="0093290E" w:rsidRPr="0093290E" w14:paraId="0F45C208" w14:textId="77777777" w:rsidTr="0093290E">
        <w:trPr>
          <w:trHeight w:val="1149"/>
        </w:trPr>
        <w:tc>
          <w:tcPr>
            <w:tcW w:w="732" w:type="dxa"/>
          </w:tcPr>
          <w:p w14:paraId="1DBB5C85" w14:textId="77777777" w:rsidR="0093290E" w:rsidRPr="0093290E" w:rsidRDefault="0093290E" w:rsidP="0093290E">
            <w:pPr>
              <w:spacing w:line="360" w:lineRule="auto"/>
              <w:rPr>
                <w:rFonts w:asciiTheme="minorEastAsia" w:eastAsiaTheme="minorEastAsia" w:hAnsiTheme="minorEastAsia"/>
              </w:rPr>
            </w:pPr>
            <w:r w:rsidRPr="0093290E">
              <w:rPr>
                <w:rFonts w:asciiTheme="minorEastAsia" w:eastAsiaTheme="minorEastAsia" w:hAnsiTheme="minorEastAsia"/>
              </w:rPr>
              <w:t>3</w:t>
            </w:r>
          </w:p>
        </w:tc>
        <w:tc>
          <w:tcPr>
            <w:tcW w:w="2629" w:type="dxa"/>
          </w:tcPr>
          <w:p w14:paraId="2170C2B1" w14:textId="44BCB301"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投标文件对招标文件的实质性技术、商务条款没有产生负偏离</w:t>
            </w:r>
          </w:p>
        </w:tc>
        <w:tc>
          <w:tcPr>
            <w:tcW w:w="6704" w:type="dxa"/>
          </w:tcPr>
          <w:p w14:paraId="09BF69AD" w14:textId="162C0808"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投标文件对招标文件的实质性技术、商务条款没有产生负偏离</w:t>
            </w:r>
          </w:p>
        </w:tc>
      </w:tr>
      <w:tr w:rsidR="0093290E" w:rsidRPr="0093290E" w14:paraId="512FB84D" w14:textId="77777777" w:rsidTr="0093290E">
        <w:trPr>
          <w:trHeight w:val="1149"/>
        </w:trPr>
        <w:tc>
          <w:tcPr>
            <w:tcW w:w="732" w:type="dxa"/>
          </w:tcPr>
          <w:p w14:paraId="3A1D8EDA" w14:textId="77777777" w:rsidR="0093290E" w:rsidRPr="0093290E" w:rsidRDefault="0093290E" w:rsidP="0093290E">
            <w:pPr>
              <w:spacing w:line="360" w:lineRule="auto"/>
              <w:rPr>
                <w:rFonts w:asciiTheme="minorEastAsia" w:eastAsiaTheme="minorEastAsia" w:hAnsiTheme="minorEastAsia"/>
              </w:rPr>
            </w:pPr>
            <w:r w:rsidRPr="0093290E">
              <w:rPr>
                <w:rFonts w:asciiTheme="minorEastAsia" w:eastAsiaTheme="minorEastAsia" w:hAnsiTheme="minorEastAsia"/>
              </w:rPr>
              <w:t>4</w:t>
            </w:r>
          </w:p>
        </w:tc>
        <w:tc>
          <w:tcPr>
            <w:tcW w:w="2629" w:type="dxa"/>
          </w:tcPr>
          <w:p w14:paraId="22E9DF3B" w14:textId="14143E9F"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投标方案唯一确定，投标总报价不高于采购项目预算金额</w:t>
            </w:r>
          </w:p>
        </w:tc>
        <w:tc>
          <w:tcPr>
            <w:tcW w:w="6704" w:type="dxa"/>
          </w:tcPr>
          <w:p w14:paraId="24E06FDA" w14:textId="77777777"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投标方案唯一确定，投标总报价不高于采购项目预算金额</w:t>
            </w:r>
          </w:p>
        </w:tc>
      </w:tr>
      <w:tr w:rsidR="0093290E" w:rsidRPr="0093290E" w14:paraId="73CC3DA9" w14:textId="77777777" w:rsidTr="0093290E">
        <w:trPr>
          <w:trHeight w:val="765"/>
        </w:trPr>
        <w:tc>
          <w:tcPr>
            <w:tcW w:w="732" w:type="dxa"/>
          </w:tcPr>
          <w:p w14:paraId="551EA448" w14:textId="77777777" w:rsidR="0093290E" w:rsidRPr="0093290E" w:rsidRDefault="0093290E" w:rsidP="0093290E">
            <w:pPr>
              <w:spacing w:line="360" w:lineRule="auto"/>
              <w:rPr>
                <w:rFonts w:asciiTheme="minorEastAsia" w:eastAsiaTheme="minorEastAsia" w:hAnsiTheme="minorEastAsia"/>
              </w:rPr>
            </w:pPr>
            <w:r w:rsidRPr="0093290E">
              <w:rPr>
                <w:rFonts w:asciiTheme="minorEastAsia" w:eastAsiaTheme="minorEastAsia" w:hAnsiTheme="minorEastAsia"/>
              </w:rPr>
              <w:t>5</w:t>
            </w:r>
          </w:p>
        </w:tc>
        <w:tc>
          <w:tcPr>
            <w:tcW w:w="2629" w:type="dxa"/>
          </w:tcPr>
          <w:p w14:paraId="45FE3939" w14:textId="67B324C3"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投标有效期符合招标文件的规定要求</w:t>
            </w:r>
          </w:p>
        </w:tc>
        <w:tc>
          <w:tcPr>
            <w:tcW w:w="6704" w:type="dxa"/>
          </w:tcPr>
          <w:p w14:paraId="482FFB65" w14:textId="77777777"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投标有效期符合招标文件的规定要求</w:t>
            </w:r>
          </w:p>
        </w:tc>
      </w:tr>
      <w:tr w:rsidR="0093290E" w:rsidRPr="0093290E" w14:paraId="3F1DDA41" w14:textId="77777777" w:rsidTr="0093290E">
        <w:trPr>
          <w:trHeight w:val="765"/>
        </w:trPr>
        <w:tc>
          <w:tcPr>
            <w:tcW w:w="732" w:type="dxa"/>
          </w:tcPr>
          <w:p w14:paraId="5E4E3C32" w14:textId="77777777" w:rsidR="0093290E" w:rsidRPr="0093290E" w:rsidRDefault="0093290E" w:rsidP="0093290E">
            <w:pPr>
              <w:spacing w:line="360" w:lineRule="auto"/>
              <w:rPr>
                <w:rFonts w:asciiTheme="minorEastAsia" w:eastAsiaTheme="minorEastAsia" w:hAnsiTheme="minorEastAsia"/>
              </w:rPr>
            </w:pPr>
            <w:r w:rsidRPr="0093290E">
              <w:rPr>
                <w:rFonts w:asciiTheme="minorEastAsia" w:eastAsiaTheme="minorEastAsia" w:hAnsiTheme="minorEastAsia"/>
              </w:rPr>
              <w:t>6</w:t>
            </w:r>
          </w:p>
        </w:tc>
        <w:tc>
          <w:tcPr>
            <w:tcW w:w="2629" w:type="dxa"/>
          </w:tcPr>
          <w:p w14:paraId="089607E7" w14:textId="5E964639"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没有出现招标文件规定的其他无效标情况</w:t>
            </w:r>
          </w:p>
        </w:tc>
        <w:tc>
          <w:tcPr>
            <w:tcW w:w="6704" w:type="dxa"/>
          </w:tcPr>
          <w:p w14:paraId="38B97DDA" w14:textId="77777777"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没有出现招标文件规定的其他无效标情况</w:t>
            </w:r>
          </w:p>
        </w:tc>
      </w:tr>
      <w:tr w:rsidR="0093290E" w:rsidRPr="0093290E" w14:paraId="57D2DEAF" w14:textId="77777777" w:rsidTr="0093290E">
        <w:trPr>
          <w:trHeight w:val="765"/>
        </w:trPr>
        <w:tc>
          <w:tcPr>
            <w:tcW w:w="732" w:type="dxa"/>
          </w:tcPr>
          <w:p w14:paraId="0A2AE3CF" w14:textId="77777777" w:rsidR="0093290E" w:rsidRPr="0093290E" w:rsidRDefault="0093290E" w:rsidP="0093290E">
            <w:pPr>
              <w:spacing w:line="360" w:lineRule="auto"/>
              <w:rPr>
                <w:rFonts w:asciiTheme="minorEastAsia" w:eastAsiaTheme="minorEastAsia" w:hAnsiTheme="minorEastAsia"/>
              </w:rPr>
            </w:pPr>
            <w:r w:rsidRPr="0093290E">
              <w:rPr>
                <w:rFonts w:asciiTheme="minorEastAsia" w:eastAsiaTheme="minorEastAsia" w:hAnsiTheme="minorEastAsia"/>
              </w:rPr>
              <w:t>7</w:t>
            </w:r>
          </w:p>
        </w:tc>
        <w:tc>
          <w:tcPr>
            <w:tcW w:w="2629" w:type="dxa"/>
          </w:tcPr>
          <w:p w14:paraId="7A4E0980" w14:textId="4610DC70"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符合法律、法规规定的其他实质性要求的</w:t>
            </w:r>
          </w:p>
        </w:tc>
        <w:tc>
          <w:tcPr>
            <w:tcW w:w="6704" w:type="dxa"/>
          </w:tcPr>
          <w:p w14:paraId="13B9BEA1" w14:textId="77777777" w:rsidR="0093290E" w:rsidRPr="0093290E" w:rsidRDefault="0093290E" w:rsidP="0093290E">
            <w:pPr>
              <w:spacing w:line="360" w:lineRule="auto"/>
              <w:rPr>
                <w:rFonts w:asciiTheme="minorEastAsia" w:eastAsiaTheme="minorEastAsia" w:hAnsiTheme="minorEastAsia"/>
                <w:lang w:eastAsia="zh-CN"/>
              </w:rPr>
            </w:pPr>
            <w:r w:rsidRPr="0093290E">
              <w:rPr>
                <w:rFonts w:asciiTheme="minorEastAsia" w:eastAsiaTheme="minorEastAsia" w:hAnsiTheme="minorEastAsia"/>
                <w:lang w:eastAsia="zh-CN"/>
              </w:rPr>
              <w:t>符合法律、法规规定的其他实质性要求的</w:t>
            </w:r>
          </w:p>
        </w:tc>
      </w:tr>
    </w:tbl>
    <w:p w14:paraId="4DFB4291" w14:textId="77777777" w:rsidR="0093290E" w:rsidRPr="0093290E" w:rsidRDefault="0093290E" w:rsidP="0093290E">
      <w:pPr>
        <w:spacing w:line="360" w:lineRule="auto"/>
        <w:rPr>
          <w:rFonts w:asciiTheme="minorEastAsia" w:eastAsiaTheme="minorEastAsia" w:hAnsiTheme="minorEastAsia" w:cstheme="minorEastAsia"/>
          <w:sz w:val="24"/>
          <w:szCs w:val="24"/>
        </w:rPr>
      </w:pPr>
    </w:p>
    <w:p w14:paraId="1E5C6259" w14:textId="6EFD102C" w:rsidR="00146B3A" w:rsidRPr="00146B3A" w:rsidRDefault="00DF4178" w:rsidP="00146B3A">
      <w:pPr>
        <w:pStyle w:val="a6"/>
        <w:numPr>
          <w:ilvl w:val="1"/>
          <w:numId w:val="2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详细评审</w:t>
      </w:r>
    </w:p>
    <w:tbl>
      <w:tblPr>
        <w:tblStyle w:val="TableNormal"/>
        <w:tblW w:w="100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4"/>
        <w:gridCol w:w="2108"/>
        <w:gridCol w:w="6740"/>
      </w:tblGrid>
      <w:tr w:rsidR="008F0956" w:rsidRPr="00AB6A2F" w14:paraId="61493E57" w14:textId="77777777" w:rsidTr="00BA04D5">
        <w:trPr>
          <w:trHeight w:val="381"/>
          <w:jc w:val="center"/>
        </w:trPr>
        <w:tc>
          <w:tcPr>
            <w:tcW w:w="1164" w:type="dxa"/>
            <w:vAlign w:val="center"/>
          </w:tcPr>
          <w:p w14:paraId="5200BE68" w14:textId="77777777" w:rsidR="008F0956" w:rsidRPr="00AE1375" w:rsidRDefault="008F0956" w:rsidP="00AE1375">
            <w:pPr>
              <w:spacing w:line="360" w:lineRule="auto"/>
              <w:rPr>
                <w:rFonts w:asciiTheme="minorEastAsia" w:eastAsiaTheme="minorEastAsia" w:hAnsiTheme="minorEastAsia"/>
                <w:sz w:val="22"/>
              </w:rPr>
            </w:pPr>
            <w:proofErr w:type="spellStart"/>
            <w:r w:rsidRPr="00AE1375">
              <w:rPr>
                <w:rFonts w:asciiTheme="minorEastAsia" w:eastAsiaTheme="minorEastAsia" w:hAnsiTheme="minorEastAsia"/>
                <w:sz w:val="22"/>
              </w:rPr>
              <w:t>评审因素</w:t>
            </w:r>
            <w:proofErr w:type="spellEnd"/>
          </w:p>
        </w:tc>
        <w:tc>
          <w:tcPr>
            <w:tcW w:w="8848" w:type="dxa"/>
            <w:gridSpan w:val="2"/>
            <w:vAlign w:val="center"/>
          </w:tcPr>
          <w:p w14:paraId="01958CDA" w14:textId="77777777" w:rsidR="008F0956" w:rsidRPr="00AE1375" w:rsidRDefault="008F0956" w:rsidP="00AE1375">
            <w:pPr>
              <w:spacing w:line="360" w:lineRule="auto"/>
              <w:rPr>
                <w:rFonts w:asciiTheme="minorEastAsia" w:eastAsiaTheme="minorEastAsia" w:hAnsiTheme="minorEastAsia"/>
                <w:sz w:val="22"/>
              </w:rPr>
            </w:pPr>
            <w:proofErr w:type="spellStart"/>
            <w:r w:rsidRPr="00AE1375">
              <w:rPr>
                <w:rFonts w:asciiTheme="minorEastAsia" w:eastAsiaTheme="minorEastAsia" w:hAnsiTheme="minorEastAsia"/>
                <w:sz w:val="22"/>
              </w:rPr>
              <w:t>评审标准</w:t>
            </w:r>
            <w:proofErr w:type="spellEnd"/>
          </w:p>
        </w:tc>
      </w:tr>
      <w:tr w:rsidR="008F0956" w:rsidRPr="00AB6A2F" w14:paraId="3C1B0D9B" w14:textId="77777777" w:rsidTr="00BA04D5">
        <w:trPr>
          <w:trHeight w:val="1149"/>
          <w:jc w:val="center"/>
        </w:trPr>
        <w:tc>
          <w:tcPr>
            <w:tcW w:w="1164" w:type="dxa"/>
            <w:vAlign w:val="center"/>
          </w:tcPr>
          <w:p w14:paraId="0188E71D" w14:textId="77777777" w:rsidR="008F0956" w:rsidRPr="00AE1375" w:rsidRDefault="008F0956" w:rsidP="00AE1375">
            <w:pPr>
              <w:spacing w:line="360" w:lineRule="auto"/>
              <w:rPr>
                <w:rFonts w:asciiTheme="minorEastAsia" w:eastAsiaTheme="minorEastAsia" w:hAnsiTheme="minorEastAsia"/>
                <w:sz w:val="22"/>
              </w:rPr>
            </w:pPr>
            <w:proofErr w:type="spellStart"/>
            <w:r w:rsidRPr="00AE1375">
              <w:rPr>
                <w:rFonts w:asciiTheme="minorEastAsia" w:eastAsiaTheme="minorEastAsia" w:hAnsiTheme="minorEastAsia"/>
                <w:sz w:val="22"/>
              </w:rPr>
              <w:t>分值构成</w:t>
            </w:r>
            <w:proofErr w:type="spellEnd"/>
          </w:p>
        </w:tc>
        <w:tc>
          <w:tcPr>
            <w:tcW w:w="8848" w:type="dxa"/>
            <w:gridSpan w:val="2"/>
            <w:vAlign w:val="center"/>
          </w:tcPr>
          <w:p w14:paraId="72289C28" w14:textId="77777777" w:rsidR="00C0466C" w:rsidRDefault="00C0466C"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技术部分</w:t>
            </w:r>
            <w:r>
              <w:rPr>
                <w:rFonts w:asciiTheme="minorEastAsia" w:eastAsiaTheme="minorEastAsia" w:hAnsiTheme="minorEastAsia"/>
                <w:sz w:val="22"/>
                <w:lang w:eastAsia="zh-CN"/>
              </w:rPr>
              <w:t>6</w:t>
            </w:r>
            <w:r w:rsidRPr="00AE1375">
              <w:rPr>
                <w:rFonts w:asciiTheme="minorEastAsia" w:eastAsiaTheme="minorEastAsia" w:hAnsiTheme="minorEastAsia"/>
                <w:sz w:val="22"/>
                <w:lang w:eastAsia="zh-CN"/>
              </w:rPr>
              <w:t>0分</w:t>
            </w:r>
          </w:p>
          <w:p w14:paraId="165453AF" w14:textId="35D61D23" w:rsidR="008F0956" w:rsidRPr="00AE1375" w:rsidRDefault="008F09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商务部分40分</w:t>
            </w:r>
          </w:p>
        </w:tc>
      </w:tr>
      <w:tr w:rsidR="00053D56" w:rsidRPr="00AB6A2F" w14:paraId="74F5FEBA" w14:textId="77777777" w:rsidTr="00E335AC">
        <w:trPr>
          <w:trHeight w:val="765"/>
          <w:jc w:val="center"/>
        </w:trPr>
        <w:tc>
          <w:tcPr>
            <w:tcW w:w="1164" w:type="dxa"/>
            <w:vMerge w:val="restart"/>
            <w:vAlign w:val="center"/>
          </w:tcPr>
          <w:p w14:paraId="5A4F1BB2" w14:textId="3766604E" w:rsidR="00053D56" w:rsidRPr="00AE1375" w:rsidRDefault="003279AE" w:rsidP="00AE1375">
            <w:pPr>
              <w:spacing w:line="360" w:lineRule="auto"/>
              <w:rPr>
                <w:rFonts w:asciiTheme="minorEastAsia" w:eastAsiaTheme="minorEastAsia" w:hAnsiTheme="minorEastAsia"/>
                <w:sz w:val="22"/>
                <w:lang w:eastAsia="zh-CN"/>
              </w:rPr>
            </w:pPr>
            <w:r>
              <w:rPr>
                <w:rFonts w:asciiTheme="minorEastAsia" w:eastAsiaTheme="minorEastAsia" w:hAnsiTheme="minorEastAsia" w:hint="eastAsia"/>
                <w:sz w:val="22"/>
                <w:lang w:eastAsia="zh-CN"/>
              </w:rPr>
              <w:t>技术部分</w:t>
            </w:r>
          </w:p>
        </w:tc>
        <w:tc>
          <w:tcPr>
            <w:tcW w:w="2108" w:type="dxa"/>
            <w:vAlign w:val="center"/>
          </w:tcPr>
          <w:p w14:paraId="27E66431" w14:textId="67CE652D"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项目分析方案(</w:t>
            </w:r>
            <w:r w:rsidR="00AE1B87">
              <w:rPr>
                <w:rFonts w:asciiTheme="minorEastAsia" w:eastAsiaTheme="minorEastAsia" w:hAnsiTheme="minorEastAsia" w:hint="eastAsia"/>
                <w:sz w:val="22"/>
                <w:lang w:eastAsia="zh-CN"/>
              </w:rPr>
              <w:t>7</w:t>
            </w:r>
            <w:r w:rsidRPr="00AE1375">
              <w:rPr>
                <w:rFonts w:asciiTheme="minorEastAsia" w:eastAsiaTheme="minorEastAsia" w:hAnsiTheme="minorEastAsia"/>
                <w:sz w:val="22"/>
                <w:lang w:eastAsia="zh-CN"/>
              </w:rPr>
              <w:t>分)，（等次分值选择：0;</w:t>
            </w:r>
            <w:r w:rsidR="00BC1D73">
              <w:rPr>
                <w:rFonts w:asciiTheme="minorEastAsia" w:eastAsiaTheme="minorEastAsia" w:hAnsiTheme="minorEastAsia" w:hint="eastAsia"/>
                <w:sz w:val="22"/>
                <w:lang w:eastAsia="zh-CN"/>
              </w:rPr>
              <w:t>3</w:t>
            </w:r>
            <w:r w:rsidRPr="00AE1375">
              <w:rPr>
                <w:rFonts w:asciiTheme="minorEastAsia" w:eastAsiaTheme="minorEastAsia" w:hAnsiTheme="minorEastAsia"/>
                <w:sz w:val="22"/>
                <w:lang w:eastAsia="zh-CN"/>
              </w:rPr>
              <w:t>;</w:t>
            </w:r>
            <w:r w:rsidR="00BC1D73">
              <w:rPr>
                <w:rFonts w:asciiTheme="minorEastAsia" w:eastAsiaTheme="minorEastAsia" w:hAnsiTheme="minorEastAsia" w:hint="eastAsia"/>
                <w:sz w:val="22"/>
                <w:lang w:eastAsia="zh-CN"/>
              </w:rPr>
              <w:t>5</w:t>
            </w:r>
            <w:r w:rsidRPr="00AE1375">
              <w:rPr>
                <w:rFonts w:asciiTheme="minorEastAsia" w:eastAsiaTheme="minorEastAsia" w:hAnsiTheme="minorEastAsia"/>
                <w:sz w:val="22"/>
                <w:lang w:eastAsia="zh-CN"/>
              </w:rPr>
              <w:t>;</w:t>
            </w:r>
            <w:r w:rsidR="00BC1D73">
              <w:rPr>
                <w:rFonts w:asciiTheme="minorEastAsia" w:eastAsiaTheme="minorEastAsia" w:hAnsiTheme="minorEastAsia" w:hint="eastAsia"/>
                <w:sz w:val="22"/>
                <w:lang w:eastAsia="zh-CN"/>
              </w:rPr>
              <w:t>7</w:t>
            </w:r>
            <w:r w:rsidRPr="00AE1375">
              <w:rPr>
                <w:rFonts w:asciiTheme="minorEastAsia" w:eastAsiaTheme="minorEastAsia" w:hAnsiTheme="minorEastAsia"/>
                <w:sz w:val="22"/>
                <w:lang w:eastAsia="zh-CN"/>
              </w:rPr>
              <w:t>;）</w:t>
            </w:r>
          </w:p>
        </w:tc>
        <w:tc>
          <w:tcPr>
            <w:tcW w:w="6740" w:type="dxa"/>
            <w:vAlign w:val="center"/>
          </w:tcPr>
          <w:p w14:paraId="344BED19" w14:textId="15A7763F"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投标人针对招标文件的要求，编制需求分析，包括业务需求、功能需求、等内容。根据投标人对项目现状及需求的理解程度进行评分。</w:t>
            </w:r>
          </w:p>
          <w:p w14:paraId="39DEA30B" w14:textId="77777777" w:rsidR="00053D56" w:rsidRPr="00AE1375" w:rsidRDefault="00053D56" w:rsidP="00AE1375">
            <w:pPr>
              <w:spacing w:line="360" w:lineRule="auto"/>
              <w:rPr>
                <w:rFonts w:asciiTheme="minorEastAsia" w:eastAsiaTheme="minorEastAsia" w:hAnsiTheme="minorEastAsia"/>
                <w:sz w:val="22"/>
                <w:lang w:eastAsia="zh-CN"/>
              </w:rPr>
            </w:pPr>
          </w:p>
          <w:p w14:paraId="28C6E63C" w14:textId="74FE950C"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(1)优:内容完整，描述透彻、准确、清晰、合理，得</w:t>
            </w:r>
            <w:r w:rsidR="00CE73AE">
              <w:rPr>
                <w:rFonts w:asciiTheme="minorEastAsia" w:eastAsiaTheme="minorEastAsia" w:hAnsiTheme="minorEastAsia"/>
                <w:sz w:val="22"/>
                <w:lang w:eastAsia="zh-CN"/>
              </w:rPr>
              <w:t>7</w:t>
            </w:r>
            <w:r w:rsidRPr="00AE1375">
              <w:rPr>
                <w:rFonts w:asciiTheme="minorEastAsia" w:eastAsiaTheme="minorEastAsia" w:hAnsiTheme="minorEastAsia"/>
                <w:sz w:val="22"/>
                <w:lang w:eastAsia="zh-CN"/>
              </w:rPr>
              <w:t>分。</w:t>
            </w:r>
          </w:p>
          <w:p w14:paraId="3A3E81C1" w14:textId="08BE9D8C"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(2)良:内容较完整、</w:t>
            </w:r>
            <w:proofErr w:type="gramStart"/>
            <w:r w:rsidRPr="00AE1375">
              <w:rPr>
                <w:rFonts w:asciiTheme="minorEastAsia" w:eastAsiaTheme="minorEastAsia" w:hAnsiTheme="minorEastAsia"/>
                <w:sz w:val="22"/>
                <w:lang w:eastAsia="zh-CN"/>
              </w:rPr>
              <w:t>描述较</w:t>
            </w:r>
            <w:proofErr w:type="gramEnd"/>
            <w:r w:rsidRPr="00AE1375">
              <w:rPr>
                <w:rFonts w:asciiTheme="minorEastAsia" w:eastAsiaTheme="minorEastAsia" w:hAnsiTheme="minorEastAsia"/>
                <w:sz w:val="22"/>
                <w:lang w:eastAsia="zh-CN"/>
              </w:rPr>
              <w:t>透彻、较准确、较清晰、较合理，得</w:t>
            </w:r>
            <w:r w:rsidR="00CE73AE">
              <w:rPr>
                <w:rFonts w:asciiTheme="minorEastAsia" w:eastAsiaTheme="minorEastAsia" w:hAnsiTheme="minorEastAsia"/>
                <w:sz w:val="22"/>
                <w:lang w:eastAsia="zh-CN"/>
              </w:rPr>
              <w:t>5</w:t>
            </w:r>
            <w:r w:rsidRPr="00AE1375">
              <w:rPr>
                <w:rFonts w:asciiTheme="minorEastAsia" w:eastAsiaTheme="minorEastAsia" w:hAnsiTheme="minorEastAsia"/>
                <w:sz w:val="22"/>
                <w:lang w:eastAsia="zh-CN"/>
              </w:rPr>
              <w:t>分。</w:t>
            </w:r>
          </w:p>
          <w:p w14:paraId="774157F8" w14:textId="308E31FC"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(3)中:内容完整性一般、描述基本透彻、基本准确、基本清晰、基本合理，得</w:t>
            </w:r>
            <w:r w:rsidR="00CE73AE">
              <w:rPr>
                <w:rFonts w:asciiTheme="minorEastAsia" w:eastAsiaTheme="minorEastAsia" w:hAnsiTheme="minorEastAsia"/>
                <w:sz w:val="22"/>
                <w:lang w:eastAsia="zh-CN"/>
              </w:rPr>
              <w:t>3</w:t>
            </w:r>
            <w:r w:rsidRPr="00AE1375">
              <w:rPr>
                <w:rFonts w:asciiTheme="minorEastAsia" w:eastAsiaTheme="minorEastAsia" w:hAnsiTheme="minorEastAsia"/>
                <w:sz w:val="22"/>
                <w:lang w:eastAsia="zh-CN"/>
              </w:rPr>
              <w:t>分。</w:t>
            </w:r>
          </w:p>
          <w:p w14:paraId="4C9E6E30" w14:textId="0816B51A"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(4)差:内容不完整、描述简单，不清晰、不准确、不合理及不提供方案不得分。</w:t>
            </w:r>
          </w:p>
        </w:tc>
      </w:tr>
      <w:tr w:rsidR="00053D56" w:rsidRPr="00AB6A2F" w14:paraId="6D86DA3F" w14:textId="77777777" w:rsidTr="00E335AC">
        <w:trPr>
          <w:trHeight w:val="765"/>
          <w:jc w:val="center"/>
        </w:trPr>
        <w:tc>
          <w:tcPr>
            <w:tcW w:w="1164" w:type="dxa"/>
            <w:vMerge/>
            <w:vAlign w:val="center"/>
          </w:tcPr>
          <w:p w14:paraId="2AB25045" w14:textId="77777777" w:rsidR="00053D56" w:rsidRPr="00AE1375" w:rsidRDefault="00053D56" w:rsidP="00AE1375">
            <w:pPr>
              <w:spacing w:line="360" w:lineRule="auto"/>
              <w:rPr>
                <w:rFonts w:asciiTheme="minorEastAsia" w:eastAsiaTheme="minorEastAsia" w:hAnsiTheme="minorEastAsia"/>
                <w:sz w:val="22"/>
                <w:lang w:eastAsia="zh-CN"/>
              </w:rPr>
            </w:pPr>
          </w:p>
        </w:tc>
        <w:tc>
          <w:tcPr>
            <w:tcW w:w="2108" w:type="dxa"/>
            <w:vAlign w:val="center"/>
          </w:tcPr>
          <w:p w14:paraId="15BE24A9" w14:textId="10A1B1CB"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项目建设方案(</w:t>
            </w:r>
            <w:r w:rsidR="00BA04D5">
              <w:rPr>
                <w:rFonts w:asciiTheme="minorEastAsia" w:eastAsiaTheme="minorEastAsia" w:hAnsiTheme="minorEastAsia" w:hint="eastAsia"/>
                <w:sz w:val="22"/>
                <w:lang w:eastAsia="zh-CN"/>
              </w:rPr>
              <w:t>1</w:t>
            </w:r>
            <w:r w:rsidR="00AE1B87">
              <w:rPr>
                <w:rFonts w:asciiTheme="minorEastAsia" w:eastAsiaTheme="minorEastAsia" w:hAnsiTheme="minorEastAsia" w:hint="eastAsia"/>
                <w:sz w:val="22"/>
                <w:lang w:eastAsia="zh-CN"/>
              </w:rPr>
              <w:t>3</w:t>
            </w:r>
            <w:r w:rsidRPr="00AE1375">
              <w:rPr>
                <w:rFonts w:asciiTheme="minorEastAsia" w:eastAsiaTheme="minorEastAsia" w:hAnsiTheme="minorEastAsia"/>
                <w:sz w:val="22"/>
                <w:lang w:eastAsia="zh-CN"/>
              </w:rPr>
              <w:t>分)，（等次分值选择：0;</w:t>
            </w:r>
            <w:r w:rsidR="00AE1B87">
              <w:rPr>
                <w:rFonts w:asciiTheme="minorEastAsia" w:eastAsiaTheme="minorEastAsia" w:hAnsiTheme="minorEastAsia" w:hint="eastAsia"/>
                <w:sz w:val="22"/>
                <w:lang w:eastAsia="zh-CN"/>
              </w:rPr>
              <w:t>5</w:t>
            </w:r>
            <w:r w:rsidRPr="00AE1375">
              <w:rPr>
                <w:rFonts w:asciiTheme="minorEastAsia" w:eastAsiaTheme="minorEastAsia" w:hAnsiTheme="minorEastAsia"/>
                <w:sz w:val="22"/>
                <w:lang w:eastAsia="zh-CN"/>
              </w:rPr>
              <w:t>;</w:t>
            </w:r>
            <w:r w:rsidR="00AE1B87">
              <w:rPr>
                <w:rFonts w:asciiTheme="minorEastAsia" w:eastAsiaTheme="minorEastAsia" w:hAnsiTheme="minorEastAsia" w:hint="eastAsia"/>
                <w:sz w:val="22"/>
                <w:lang w:eastAsia="zh-CN"/>
              </w:rPr>
              <w:t>9</w:t>
            </w:r>
            <w:r w:rsidRPr="00AE1375">
              <w:rPr>
                <w:rFonts w:asciiTheme="minorEastAsia" w:eastAsiaTheme="minorEastAsia" w:hAnsiTheme="minorEastAsia"/>
                <w:sz w:val="22"/>
                <w:lang w:eastAsia="zh-CN"/>
              </w:rPr>
              <w:t>;</w:t>
            </w:r>
            <w:r w:rsidR="00AE1B87">
              <w:rPr>
                <w:rFonts w:asciiTheme="minorEastAsia" w:eastAsiaTheme="minorEastAsia" w:hAnsiTheme="minorEastAsia" w:hint="eastAsia"/>
                <w:sz w:val="22"/>
                <w:lang w:eastAsia="zh-CN"/>
              </w:rPr>
              <w:t>13</w:t>
            </w:r>
            <w:r w:rsidRPr="00AE1375">
              <w:rPr>
                <w:rFonts w:asciiTheme="minorEastAsia" w:eastAsiaTheme="minorEastAsia" w:hAnsiTheme="minorEastAsia"/>
                <w:sz w:val="22"/>
                <w:lang w:eastAsia="zh-CN"/>
              </w:rPr>
              <w:t>;）</w:t>
            </w:r>
          </w:p>
        </w:tc>
        <w:tc>
          <w:tcPr>
            <w:tcW w:w="6740" w:type="dxa"/>
            <w:vAlign w:val="center"/>
          </w:tcPr>
          <w:p w14:paraId="1881B774" w14:textId="77777777"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针对招标文件的要求，编制小程序的电影</w:t>
            </w:r>
            <w:r w:rsidRPr="00AE1375">
              <w:rPr>
                <w:rFonts w:asciiTheme="minorEastAsia" w:eastAsiaTheme="minorEastAsia" w:hAnsiTheme="minorEastAsia" w:hint="eastAsia"/>
                <w:sz w:val="22"/>
                <w:lang w:eastAsia="zh-CN"/>
              </w:rPr>
              <w:t>、</w:t>
            </w:r>
            <w:r w:rsidRPr="00AE1375">
              <w:rPr>
                <w:rFonts w:asciiTheme="minorEastAsia" w:eastAsiaTheme="minorEastAsia" w:hAnsiTheme="minorEastAsia"/>
                <w:sz w:val="22"/>
                <w:lang w:eastAsia="zh-CN"/>
              </w:rPr>
              <w:t>演出</w:t>
            </w:r>
            <w:r w:rsidRPr="00AE1375">
              <w:rPr>
                <w:rFonts w:asciiTheme="minorEastAsia" w:eastAsiaTheme="minorEastAsia" w:hAnsiTheme="minorEastAsia" w:hint="eastAsia"/>
                <w:sz w:val="22"/>
                <w:lang w:eastAsia="zh-CN"/>
              </w:rPr>
              <w:t>购票</w:t>
            </w:r>
            <w:r w:rsidRPr="00AE1375">
              <w:rPr>
                <w:rFonts w:asciiTheme="minorEastAsia" w:eastAsiaTheme="minorEastAsia" w:hAnsiTheme="minorEastAsia"/>
                <w:sz w:val="22"/>
                <w:lang w:eastAsia="zh-CN"/>
              </w:rPr>
              <w:t>、永汉咖啡</w:t>
            </w:r>
            <w:r w:rsidRPr="00AE1375">
              <w:rPr>
                <w:rFonts w:asciiTheme="minorEastAsia" w:eastAsiaTheme="minorEastAsia" w:hAnsiTheme="minorEastAsia" w:hint="eastAsia"/>
                <w:sz w:val="22"/>
                <w:lang w:eastAsia="zh-CN"/>
              </w:rPr>
              <w:t>和</w:t>
            </w:r>
            <w:proofErr w:type="gramStart"/>
            <w:r w:rsidRPr="00AE1375">
              <w:rPr>
                <w:rFonts w:asciiTheme="minorEastAsia" w:eastAsiaTheme="minorEastAsia" w:hAnsiTheme="minorEastAsia" w:hint="eastAsia"/>
                <w:sz w:val="22"/>
                <w:lang w:eastAsia="zh-CN"/>
              </w:rPr>
              <w:t>卖品点餐</w:t>
            </w:r>
            <w:proofErr w:type="gramEnd"/>
            <w:r w:rsidRPr="00AE1375">
              <w:rPr>
                <w:rFonts w:asciiTheme="minorEastAsia" w:eastAsiaTheme="minorEastAsia" w:hAnsiTheme="minorEastAsia" w:hint="eastAsia"/>
                <w:sz w:val="22"/>
                <w:lang w:eastAsia="zh-CN"/>
              </w:rPr>
              <w:t>、商城购物、积分兑换、观影卡券、会员系统等</w:t>
            </w:r>
            <w:r w:rsidRPr="00AE1375">
              <w:rPr>
                <w:rFonts w:asciiTheme="minorEastAsia" w:eastAsiaTheme="minorEastAsia" w:hAnsiTheme="minorEastAsia"/>
                <w:sz w:val="22"/>
                <w:lang w:eastAsia="zh-CN"/>
              </w:rPr>
              <w:t>服务建设方案，说明项目建设、服务开发等工作内容。</w:t>
            </w:r>
          </w:p>
          <w:p w14:paraId="79DB6FC5" w14:textId="04BCC1B4"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从方案的优劣情况进行评分:</w:t>
            </w:r>
          </w:p>
          <w:p w14:paraId="4F590280" w14:textId="77777777" w:rsidR="00053D56" w:rsidRPr="00AE1375" w:rsidRDefault="00053D56" w:rsidP="00AE1375">
            <w:pPr>
              <w:spacing w:line="360" w:lineRule="auto"/>
              <w:rPr>
                <w:rFonts w:asciiTheme="minorEastAsia" w:eastAsiaTheme="minorEastAsia" w:hAnsiTheme="minorEastAsia"/>
                <w:sz w:val="22"/>
                <w:lang w:eastAsia="zh-CN"/>
              </w:rPr>
            </w:pPr>
          </w:p>
          <w:p w14:paraId="49DF68EF" w14:textId="15A751A6"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(1)优:方案完整、科学合理、可行性强，</w:t>
            </w:r>
            <w:r w:rsidR="00BA04D5">
              <w:rPr>
                <w:rFonts w:asciiTheme="minorEastAsia" w:eastAsiaTheme="minorEastAsia" w:hAnsiTheme="minorEastAsia" w:hint="eastAsia"/>
                <w:sz w:val="22"/>
                <w:lang w:eastAsia="zh-CN"/>
              </w:rPr>
              <w:t>较好满足技术要求，</w:t>
            </w:r>
            <w:r w:rsidRPr="00AE1375">
              <w:rPr>
                <w:rFonts w:asciiTheme="minorEastAsia" w:eastAsiaTheme="minorEastAsia" w:hAnsiTheme="minorEastAsia"/>
                <w:sz w:val="22"/>
                <w:lang w:eastAsia="zh-CN"/>
              </w:rPr>
              <w:t>得</w:t>
            </w:r>
            <w:r w:rsidR="00456BED">
              <w:rPr>
                <w:rFonts w:asciiTheme="minorEastAsia" w:eastAsiaTheme="minorEastAsia" w:hAnsiTheme="minorEastAsia" w:hint="eastAsia"/>
                <w:sz w:val="22"/>
                <w:lang w:eastAsia="zh-CN"/>
              </w:rPr>
              <w:t>13</w:t>
            </w:r>
            <w:r w:rsidRPr="00AE1375">
              <w:rPr>
                <w:rFonts w:asciiTheme="minorEastAsia" w:eastAsiaTheme="minorEastAsia" w:hAnsiTheme="minorEastAsia"/>
                <w:sz w:val="22"/>
                <w:lang w:eastAsia="zh-CN"/>
              </w:rPr>
              <w:t>分。</w:t>
            </w:r>
          </w:p>
          <w:p w14:paraId="72CE6B54" w14:textId="0601D9F7"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(2)良:方案较完整、较合理、可行性较强，</w:t>
            </w:r>
            <w:r w:rsidR="00BA04D5">
              <w:rPr>
                <w:rFonts w:asciiTheme="minorEastAsia" w:eastAsiaTheme="minorEastAsia" w:hAnsiTheme="minorEastAsia" w:hint="eastAsia"/>
                <w:sz w:val="22"/>
                <w:lang w:eastAsia="zh-CN"/>
              </w:rPr>
              <w:t>基本</w:t>
            </w:r>
            <w:proofErr w:type="gramStart"/>
            <w:r w:rsidR="00BA04D5">
              <w:rPr>
                <w:rFonts w:asciiTheme="minorEastAsia" w:eastAsiaTheme="minorEastAsia" w:hAnsiTheme="minorEastAsia" w:hint="eastAsia"/>
                <w:sz w:val="22"/>
                <w:lang w:eastAsia="zh-CN"/>
              </w:rPr>
              <w:t>足技术</w:t>
            </w:r>
            <w:proofErr w:type="gramEnd"/>
            <w:r w:rsidR="00BA04D5">
              <w:rPr>
                <w:rFonts w:asciiTheme="minorEastAsia" w:eastAsiaTheme="minorEastAsia" w:hAnsiTheme="minorEastAsia" w:hint="eastAsia"/>
                <w:sz w:val="22"/>
                <w:lang w:eastAsia="zh-CN"/>
              </w:rPr>
              <w:t>要求，</w:t>
            </w:r>
            <w:r w:rsidRPr="00AE1375">
              <w:rPr>
                <w:rFonts w:asciiTheme="minorEastAsia" w:eastAsiaTheme="minorEastAsia" w:hAnsiTheme="minorEastAsia"/>
                <w:sz w:val="22"/>
                <w:lang w:eastAsia="zh-CN"/>
              </w:rPr>
              <w:t>得</w:t>
            </w:r>
            <w:r w:rsidR="00456BED">
              <w:rPr>
                <w:rFonts w:asciiTheme="minorEastAsia" w:eastAsiaTheme="minorEastAsia" w:hAnsiTheme="minorEastAsia" w:hint="eastAsia"/>
                <w:sz w:val="22"/>
                <w:lang w:eastAsia="zh-CN"/>
              </w:rPr>
              <w:t>9</w:t>
            </w:r>
            <w:r w:rsidRPr="00AE1375">
              <w:rPr>
                <w:rFonts w:asciiTheme="minorEastAsia" w:eastAsiaTheme="minorEastAsia" w:hAnsiTheme="minorEastAsia"/>
                <w:sz w:val="22"/>
                <w:lang w:eastAsia="zh-CN"/>
              </w:rPr>
              <w:t>分。</w:t>
            </w:r>
          </w:p>
          <w:p w14:paraId="74E50626" w14:textId="57E2AB57"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(3)中:方案完整性、合理性、可行性一般，</w:t>
            </w:r>
            <w:r w:rsidR="00BA04D5">
              <w:rPr>
                <w:rFonts w:asciiTheme="minorEastAsia" w:eastAsiaTheme="minorEastAsia" w:hAnsiTheme="minorEastAsia" w:hint="eastAsia"/>
                <w:sz w:val="22"/>
                <w:lang w:eastAsia="zh-CN"/>
              </w:rPr>
              <w:t>勉强满足技术要求，</w:t>
            </w:r>
            <w:r w:rsidRPr="00AE1375">
              <w:rPr>
                <w:rFonts w:asciiTheme="minorEastAsia" w:eastAsiaTheme="minorEastAsia" w:hAnsiTheme="minorEastAsia"/>
                <w:sz w:val="22"/>
                <w:lang w:eastAsia="zh-CN"/>
              </w:rPr>
              <w:t>得</w:t>
            </w:r>
            <w:r w:rsidR="00456BED">
              <w:rPr>
                <w:rFonts w:asciiTheme="minorEastAsia" w:eastAsiaTheme="minorEastAsia" w:hAnsiTheme="minorEastAsia" w:hint="eastAsia"/>
                <w:sz w:val="22"/>
                <w:lang w:eastAsia="zh-CN"/>
              </w:rPr>
              <w:t>5</w:t>
            </w:r>
            <w:r w:rsidRPr="00AE1375">
              <w:rPr>
                <w:rFonts w:asciiTheme="minorEastAsia" w:eastAsiaTheme="minorEastAsia" w:hAnsiTheme="minorEastAsia"/>
                <w:sz w:val="22"/>
                <w:lang w:eastAsia="zh-CN"/>
              </w:rPr>
              <w:t>分。</w:t>
            </w:r>
          </w:p>
          <w:p w14:paraId="3A9126B6" w14:textId="27581A1D"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(4)差:方案一般，合理性、可行性较差</w:t>
            </w:r>
            <w:r w:rsidR="00BA04D5">
              <w:rPr>
                <w:rFonts w:asciiTheme="minorEastAsia" w:eastAsiaTheme="minorEastAsia" w:hAnsiTheme="minorEastAsia" w:hint="eastAsia"/>
                <w:sz w:val="22"/>
                <w:lang w:eastAsia="zh-CN"/>
              </w:rPr>
              <w:t>，不满足技术要求</w:t>
            </w:r>
            <w:r w:rsidRPr="00AE1375">
              <w:rPr>
                <w:rFonts w:asciiTheme="minorEastAsia" w:eastAsiaTheme="minorEastAsia" w:hAnsiTheme="minorEastAsia"/>
                <w:sz w:val="22"/>
                <w:lang w:eastAsia="zh-CN"/>
              </w:rPr>
              <w:t>不得分。</w:t>
            </w:r>
          </w:p>
        </w:tc>
      </w:tr>
      <w:tr w:rsidR="00053D56" w:rsidRPr="00AB6A2F" w14:paraId="3F3454C8" w14:textId="77777777" w:rsidTr="00E335AC">
        <w:trPr>
          <w:trHeight w:val="63"/>
          <w:jc w:val="center"/>
        </w:trPr>
        <w:tc>
          <w:tcPr>
            <w:tcW w:w="1164" w:type="dxa"/>
            <w:vMerge/>
            <w:vAlign w:val="center"/>
          </w:tcPr>
          <w:p w14:paraId="5D25DA1C" w14:textId="77777777" w:rsidR="00053D56" w:rsidRPr="00AE1375" w:rsidRDefault="00053D56" w:rsidP="00AE1375">
            <w:pPr>
              <w:spacing w:line="360" w:lineRule="auto"/>
              <w:rPr>
                <w:rFonts w:asciiTheme="minorEastAsia" w:eastAsiaTheme="minorEastAsia" w:hAnsiTheme="minorEastAsia"/>
                <w:sz w:val="22"/>
                <w:lang w:eastAsia="zh-CN"/>
              </w:rPr>
            </w:pPr>
          </w:p>
        </w:tc>
        <w:tc>
          <w:tcPr>
            <w:tcW w:w="2108" w:type="dxa"/>
            <w:vAlign w:val="center"/>
          </w:tcPr>
          <w:p w14:paraId="102D473B" w14:textId="0139E56E" w:rsidR="00053D56" w:rsidRPr="00AE1375" w:rsidRDefault="00053D56" w:rsidP="00AE1375">
            <w:pPr>
              <w:spacing w:line="360" w:lineRule="auto"/>
              <w:rPr>
                <w:rFonts w:asciiTheme="minorEastAsia" w:eastAsiaTheme="minorEastAsia" w:hAnsiTheme="minorEastAsia"/>
                <w:sz w:val="22"/>
              </w:rPr>
            </w:pPr>
            <w:proofErr w:type="spellStart"/>
            <w:r w:rsidRPr="00AE1375">
              <w:rPr>
                <w:rFonts w:asciiTheme="minorEastAsia" w:eastAsiaTheme="minorEastAsia" w:hAnsiTheme="minorEastAsia"/>
                <w:sz w:val="22"/>
              </w:rPr>
              <w:t>技术队伍</w:t>
            </w:r>
            <w:proofErr w:type="spellEnd"/>
            <w:r w:rsidRPr="00AE1375">
              <w:rPr>
                <w:rFonts w:asciiTheme="minorEastAsia" w:eastAsiaTheme="minorEastAsia" w:hAnsiTheme="minorEastAsia"/>
                <w:sz w:val="22"/>
              </w:rPr>
              <w:t>(</w:t>
            </w:r>
            <w:r w:rsidR="00BF17DC">
              <w:rPr>
                <w:rFonts w:asciiTheme="minorEastAsia" w:eastAsiaTheme="minorEastAsia" w:hAnsiTheme="minorEastAsia" w:hint="eastAsia"/>
                <w:sz w:val="22"/>
                <w:lang w:eastAsia="zh-CN"/>
              </w:rPr>
              <w:t>10</w:t>
            </w:r>
            <w:r w:rsidRPr="00AE1375">
              <w:rPr>
                <w:rFonts w:asciiTheme="minorEastAsia" w:eastAsiaTheme="minorEastAsia" w:hAnsiTheme="minorEastAsia"/>
                <w:sz w:val="22"/>
              </w:rPr>
              <w:t>分)</w:t>
            </w:r>
          </w:p>
        </w:tc>
        <w:tc>
          <w:tcPr>
            <w:tcW w:w="6740" w:type="dxa"/>
            <w:vAlign w:val="center"/>
          </w:tcPr>
          <w:p w14:paraId="54518C71" w14:textId="4C32284B"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项目组成员：</w:t>
            </w:r>
          </w:p>
          <w:p w14:paraId="606E2BF1" w14:textId="122C652D" w:rsidR="00053D56" w:rsidRPr="00AE1375" w:rsidRDefault="00BF17DC" w:rsidP="00AE1375">
            <w:pPr>
              <w:spacing w:line="360" w:lineRule="auto"/>
              <w:rPr>
                <w:rFonts w:asciiTheme="minorEastAsia" w:eastAsiaTheme="minorEastAsia" w:hAnsiTheme="minorEastAsia"/>
                <w:sz w:val="22"/>
                <w:lang w:eastAsia="zh-CN"/>
              </w:rPr>
            </w:pPr>
            <w:r>
              <w:rPr>
                <w:rFonts w:asciiTheme="minorEastAsia" w:eastAsiaTheme="minorEastAsia" w:hAnsiTheme="minorEastAsia" w:hint="eastAsia"/>
                <w:sz w:val="22"/>
                <w:lang w:eastAsia="zh-CN"/>
              </w:rPr>
              <w:t>1</w:t>
            </w:r>
            <w:r w:rsidR="00053D56" w:rsidRPr="00AE1375">
              <w:rPr>
                <w:rFonts w:asciiTheme="minorEastAsia" w:eastAsiaTheme="minorEastAsia" w:hAnsiTheme="minorEastAsia"/>
                <w:sz w:val="22"/>
                <w:lang w:eastAsia="zh-CN"/>
              </w:rPr>
              <w:t>、具有</w:t>
            </w:r>
            <w:r>
              <w:rPr>
                <w:rFonts w:asciiTheme="minorEastAsia" w:eastAsiaTheme="minorEastAsia" w:hAnsiTheme="minorEastAsia" w:hint="eastAsia"/>
                <w:sz w:val="22"/>
                <w:lang w:eastAsia="zh-CN"/>
              </w:rPr>
              <w:t>I</w:t>
            </w:r>
            <w:r>
              <w:rPr>
                <w:rFonts w:asciiTheme="minorEastAsia" w:eastAsiaTheme="minorEastAsia" w:hAnsiTheme="minorEastAsia"/>
                <w:sz w:val="22"/>
                <w:lang w:eastAsia="zh-CN"/>
              </w:rPr>
              <w:t>T</w:t>
            </w:r>
            <w:r>
              <w:rPr>
                <w:rFonts w:asciiTheme="minorEastAsia" w:eastAsiaTheme="minorEastAsia" w:hAnsiTheme="minorEastAsia" w:hint="eastAsia"/>
                <w:sz w:val="22"/>
                <w:lang w:eastAsia="zh-CN"/>
              </w:rPr>
              <w:t>类工程师职称、</w:t>
            </w:r>
            <w:r w:rsidR="00053D56" w:rsidRPr="00AE1375">
              <w:rPr>
                <w:rFonts w:asciiTheme="minorEastAsia" w:eastAsiaTheme="minorEastAsia" w:hAnsiTheme="minorEastAsia"/>
                <w:sz w:val="22"/>
                <w:lang w:eastAsia="zh-CN"/>
              </w:rPr>
              <w:t>项目管理资质证书（系统分析师／系统架构设计师／信息系统项目管理师／ACP证书之一），</w:t>
            </w:r>
            <w:r>
              <w:rPr>
                <w:rFonts w:asciiTheme="minorEastAsia" w:eastAsiaTheme="minorEastAsia" w:hAnsiTheme="minorEastAsia" w:hint="eastAsia"/>
                <w:sz w:val="22"/>
                <w:lang w:eastAsia="zh-CN"/>
              </w:rPr>
              <w:t>每个中级</w:t>
            </w:r>
            <w:r w:rsidR="00053D56" w:rsidRPr="00AE1375">
              <w:rPr>
                <w:rFonts w:asciiTheme="minorEastAsia" w:eastAsiaTheme="minorEastAsia" w:hAnsiTheme="minorEastAsia"/>
                <w:sz w:val="22"/>
                <w:lang w:eastAsia="zh-CN"/>
              </w:rPr>
              <w:t>证书得1分，</w:t>
            </w:r>
            <w:r>
              <w:rPr>
                <w:rFonts w:asciiTheme="minorEastAsia" w:eastAsiaTheme="minorEastAsia" w:hAnsiTheme="minorEastAsia" w:hint="eastAsia"/>
                <w:sz w:val="22"/>
                <w:lang w:eastAsia="zh-CN"/>
              </w:rPr>
              <w:t>高级证书得2分，</w:t>
            </w:r>
            <w:r w:rsidR="00053D56" w:rsidRPr="00AE1375">
              <w:rPr>
                <w:rFonts w:asciiTheme="minorEastAsia" w:eastAsiaTheme="minorEastAsia" w:hAnsiTheme="minorEastAsia"/>
                <w:sz w:val="22"/>
                <w:lang w:eastAsia="zh-CN"/>
              </w:rPr>
              <w:t>最高得</w:t>
            </w:r>
            <w:r>
              <w:rPr>
                <w:rFonts w:asciiTheme="minorEastAsia" w:eastAsiaTheme="minorEastAsia" w:hAnsiTheme="minorEastAsia" w:hint="eastAsia"/>
                <w:sz w:val="22"/>
                <w:lang w:eastAsia="zh-CN"/>
              </w:rPr>
              <w:t>10</w:t>
            </w:r>
            <w:r w:rsidR="00053D56" w:rsidRPr="00AE1375">
              <w:rPr>
                <w:rFonts w:asciiTheme="minorEastAsia" w:eastAsiaTheme="minorEastAsia" w:hAnsiTheme="minorEastAsia"/>
                <w:sz w:val="22"/>
                <w:lang w:eastAsia="zh-CN"/>
              </w:rPr>
              <w:t>分；</w:t>
            </w:r>
          </w:p>
          <w:p w14:paraId="34125ADB" w14:textId="1290251E"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注：需提供相关人员的证书、身份证扫描件、证明材料、社保机构出具的近三个月在投标单位缴纳社保的证明文件并加盖投标人公章。</w:t>
            </w:r>
          </w:p>
        </w:tc>
      </w:tr>
      <w:tr w:rsidR="00053D56" w:rsidRPr="00AB6A2F" w14:paraId="7F332AA5" w14:textId="77777777" w:rsidTr="00E335AC">
        <w:trPr>
          <w:trHeight w:val="63"/>
          <w:jc w:val="center"/>
        </w:trPr>
        <w:tc>
          <w:tcPr>
            <w:tcW w:w="1164" w:type="dxa"/>
            <w:vMerge/>
            <w:vAlign w:val="center"/>
          </w:tcPr>
          <w:p w14:paraId="2B390788" w14:textId="77777777" w:rsidR="00053D56" w:rsidRPr="00AE1375" w:rsidRDefault="00053D56" w:rsidP="00AE1375">
            <w:pPr>
              <w:spacing w:line="360" w:lineRule="auto"/>
              <w:rPr>
                <w:rFonts w:asciiTheme="minorEastAsia" w:eastAsiaTheme="minorEastAsia" w:hAnsiTheme="minorEastAsia"/>
                <w:sz w:val="22"/>
                <w:lang w:eastAsia="zh-CN"/>
              </w:rPr>
            </w:pPr>
          </w:p>
        </w:tc>
        <w:tc>
          <w:tcPr>
            <w:tcW w:w="2108" w:type="dxa"/>
            <w:vAlign w:val="center"/>
          </w:tcPr>
          <w:p w14:paraId="45E2A474" w14:textId="49450F2B" w:rsidR="00053D56" w:rsidRPr="00AE1375" w:rsidRDefault="00053D56" w:rsidP="00AE1375">
            <w:pPr>
              <w:spacing w:line="360" w:lineRule="auto"/>
              <w:rPr>
                <w:rFonts w:asciiTheme="minorEastAsia" w:eastAsiaTheme="minorEastAsia" w:hAnsiTheme="minorEastAsia"/>
                <w:sz w:val="22"/>
              </w:rPr>
            </w:pPr>
            <w:proofErr w:type="spellStart"/>
            <w:r w:rsidRPr="00AE1375">
              <w:rPr>
                <w:rFonts w:asciiTheme="minorEastAsia" w:eastAsiaTheme="minorEastAsia" w:hAnsiTheme="minorEastAsia"/>
                <w:sz w:val="22"/>
              </w:rPr>
              <w:t>同类项目业绩</w:t>
            </w:r>
            <w:proofErr w:type="spellEnd"/>
            <w:r w:rsidRPr="00AE1375">
              <w:rPr>
                <w:rFonts w:asciiTheme="minorEastAsia" w:eastAsiaTheme="minorEastAsia" w:hAnsiTheme="minorEastAsia"/>
                <w:sz w:val="22"/>
              </w:rPr>
              <w:t>(</w:t>
            </w:r>
            <w:r w:rsidR="00D726E1">
              <w:rPr>
                <w:rFonts w:asciiTheme="minorEastAsia" w:eastAsiaTheme="minorEastAsia" w:hAnsiTheme="minorEastAsia" w:hint="eastAsia"/>
                <w:sz w:val="22"/>
                <w:lang w:eastAsia="zh-CN"/>
              </w:rPr>
              <w:t>2</w:t>
            </w:r>
            <w:r w:rsidRPr="00AE1375">
              <w:rPr>
                <w:rFonts w:asciiTheme="minorEastAsia" w:eastAsiaTheme="minorEastAsia" w:hAnsiTheme="minorEastAsia"/>
                <w:sz w:val="22"/>
              </w:rPr>
              <w:t>0分)</w:t>
            </w:r>
          </w:p>
        </w:tc>
        <w:tc>
          <w:tcPr>
            <w:tcW w:w="6740" w:type="dxa"/>
            <w:vAlign w:val="center"/>
          </w:tcPr>
          <w:p w14:paraId="39DEEECC" w14:textId="180B14F4"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投标人近三年（20</w:t>
            </w:r>
            <w:r w:rsidR="000A7336">
              <w:rPr>
                <w:rFonts w:asciiTheme="minorEastAsia" w:eastAsiaTheme="minorEastAsia" w:hAnsiTheme="minorEastAsia"/>
                <w:sz w:val="22"/>
                <w:lang w:eastAsia="zh-CN"/>
              </w:rPr>
              <w:t>20</w:t>
            </w:r>
            <w:r w:rsidRPr="00AE1375">
              <w:rPr>
                <w:rFonts w:asciiTheme="minorEastAsia" w:eastAsiaTheme="minorEastAsia" w:hAnsiTheme="minorEastAsia"/>
                <w:sz w:val="22"/>
                <w:lang w:eastAsia="zh-CN"/>
              </w:rPr>
              <w:t>年</w:t>
            </w:r>
            <w:r w:rsidR="006B384E">
              <w:rPr>
                <w:rFonts w:asciiTheme="minorEastAsia" w:eastAsiaTheme="minorEastAsia" w:hAnsiTheme="minorEastAsia"/>
                <w:sz w:val="22"/>
                <w:lang w:eastAsia="zh-CN"/>
              </w:rPr>
              <w:t>8</w:t>
            </w:r>
            <w:r w:rsidRPr="00AE1375">
              <w:rPr>
                <w:rFonts w:asciiTheme="minorEastAsia" w:eastAsiaTheme="minorEastAsia" w:hAnsiTheme="minorEastAsia"/>
                <w:sz w:val="22"/>
                <w:lang w:eastAsia="zh-CN"/>
              </w:rPr>
              <w:t>月至202</w:t>
            </w:r>
            <w:r w:rsidR="000A7336">
              <w:rPr>
                <w:rFonts w:asciiTheme="minorEastAsia" w:eastAsiaTheme="minorEastAsia" w:hAnsiTheme="minorEastAsia"/>
                <w:sz w:val="22"/>
                <w:lang w:eastAsia="zh-CN"/>
              </w:rPr>
              <w:t>3</w:t>
            </w:r>
            <w:r w:rsidRPr="00AE1375">
              <w:rPr>
                <w:rFonts w:asciiTheme="minorEastAsia" w:eastAsiaTheme="minorEastAsia" w:hAnsiTheme="minorEastAsia"/>
                <w:sz w:val="22"/>
                <w:lang w:eastAsia="zh-CN"/>
              </w:rPr>
              <w:t>年</w:t>
            </w:r>
            <w:r w:rsidR="006B384E">
              <w:rPr>
                <w:rFonts w:asciiTheme="minorEastAsia" w:eastAsiaTheme="minorEastAsia" w:hAnsiTheme="minorEastAsia"/>
                <w:sz w:val="22"/>
                <w:lang w:eastAsia="zh-CN"/>
              </w:rPr>
              <w:t>8</w:t>
            </w:r>
            <w:r w:rsidRPr="00AE1375">
              <w:rPr>
                <w:rFonts w:asciiTheme="minorEastAsia" w:eastAsiaTheme="minorEastAsia" w:hAnsiTheme="minorEastAsia"/>
                <w:sz w:val="22"/>
                <w:lang w:eastAsia="zh-CN"/>
              </w:rPr>
              <w:t>月，以合同／协议签订日期为准）</w:t>
            </w:r>
            <w:r w:rsidRPr="00AE1375">
              <w:rPr>
                <w:rFonts w:asciiTheme="minorEastAsia" w:eastAsiaTheme="minorEastAsia" w:hAnsiTheme="minorEastAsia"/>
                <w:sz w:val="22"/>
                <w:lang w:eastAsia="zh-CN"/>
              </w:rPr>
              <w:lastRenderedPageBreak/>
              <w:t>具有</w:t>
            </w:r>
            <w:r w:rsidR="00D726E1">
              <w:rPr>
                <w:rFonts w:asciiTheme="minorEastAsia" w:eastAsiaTheme="minorEastAsia" w:hAnsiTheme="minorEastAsia" w:hint="eastAsia"/>
                <w:sz w:val="22"/>
                <w:lang w:eastAsia="zh-CN"/>
              </w:rPr>
              <w:t>影院或演出的购票、餐饮、商城的小程序</w:t>
            </w:r>
            <w:r w:rsidRPr="00AE1375">
              <w:rPr>
                <w:rFonts w:asciiTheme="minorEastAsia" w:eastAsiaTheme="minorEastAsia" w:hAnsiTheme="minorEastAsia"/>
                <w:sz w:val="22"/>
                <w:lang w:eastAsia="zh-CN"/>
              </w:rPr>
              <w:t>项目系统开发经验，每份合同得2分，最多得</w:t>
            </w:r>
            <w:r w:rsidR="00D726E1">
              <w:rPr>
                <w:rFonts w:asciiTheme="minorEastAsia" w:eastAsiaTheme="minorEastAsia" w:hAnsiTheme="minorEastAsia" w:hint="eastAsia"/>
                <w:sz w:val="22"/>
                <w:lang w:eastAsia="zh-CN"/>
              </w:rPr>
              <w:t>2</w:t>
            </w:r>
            <w:r w:rsidRPr="00AE1375">
              <w:rPr>
                <w:rFonts w:asciiTheme="minorEastAsia" w:eastAsiaTheme="minorEastAsia" w:hAnsiTheme="minorEastAsia"/>
                <w:sz w:val="22"/>
                <w:lang w:eastAsia="zh-CN"/>
              </w:rPr>
              <w:t>0分；</w:t>
            </w:r>
          </w:p>
          <w:p w14:paraId="22CBCAE3" w14:textId="112116BD" w:rsidR="00053D56" w:rsidRPr="00AE1375" w:rsidRDefault="00053D56"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注：要求同时提供合同／协议关键页（包括项目名称、建设内容、签订日期和双方盖章页）及加盖合同</w:t>
            </w:r>
            <w:r w:rsidR="00AD4F24">
              <w:rPr>
                <w:rFonts w:asciiTheme="minorEastAsia" w:eastAsiaTheme="minorEastAsia" w:hAnsiTheme="minorEastAsia" w:hint="eastAsia"/>
                <w:sz w:val="22"/>
                <w:lang w:eastAsia="zh-CN"/>
              </w:rPr>
              <w:t>采购人</w:t>
            </w:r>
            <w:r w:rsidRPr="00AE1375">
              <w:rPr>
                <w:rFonts w:asciiTheme="minorEastAsia" w:eastAsiaTheme="minorEastAsia" w:hAnsiTheme="minorEastAsia"/>
                <w:sz w:val="22"/>
                <w:lang w:eastAsia="zh-CN"/>
              </w:rPr>
              <w:t>公章（或</w:t>
            </w:r>
            <w:r w:rsidR="00AD4F24">
              <w:rPr>
                <w:rFonts w:asciiTheme="minorEastAsia" w:eastAsiaTheme="minorEastAsia" w:hAnsiTheme="minorEastAsia" w:hint="eastAsia"/>
                <w:sz w:val="22"/>
                <w:lang w:eastAsia="zh-CN"/>
              </w:rPr>
              <w:t>采购人</w:t>
            </w:r>
            <w:r w:rsidRPr="00AE1375">
              <w:rPr>
                <w:rFonts w:asciiTheme="minorEastAsia" w:eastAsiaTheme="minorEastAsia" w:hAnsiTheme="minorEastAsia"/>
                <w:sz w:val="22"/>
                <w:lang w:eastAsia="zh-CN"/>
              </w:rPr>
              <w:t>业务章）的项目履约（验收）合格评价证明文件的扫描件，并加盖投标人公章。</w:t>
            </w:r>
          </w:p>
        </w:tc>
      </w:tr>
      <w:tr w:rsidR="00053D56" w:rsidRPr="00AB6A2F" w14:paraId="4AB091EF" w14:textId="77777777" w:rsidTr="00E335AC">
        <w:trPr>
          <w:trHeight w:val="63"/>
          <w:jc w:val="center"/>
        </w:trPr>
        <w:tc>
          <w:tcPr>
            <w:tcW w:w="1164" w:type="dxa"/>
            <w:vMerge/>
            <w:vAlign w:val="center"/>
          </w:tcPr>
          <w:p w14:paraId="0B7E78A2" w14:textId="77777777" w:rsidR="00053D56" w:rsidRPr="00AE1375" w:rsidRDefault="00053D56" w:rsidP="00AE1375">
            <w:pPr>
              <w:spacing w:line="360" w:lineRule="auto"/>
              <w:rPr>
                <w:rFonts w:asciiTheme="minorEastAsia" w:eastAsiaTheme="minorEastAsia" w:hAnsiTheme="minorEastAsia"/>
                <w:sz w:val="22"/>
                <w:lang w:eastAsia="zh-CN"/>
              </w:rPr>
            </w:pPr>
          </w:p>
        </w:tc>
        <w:tc>
          <w:tcPr>
            <w:tcW w:w="2108" w:type="dxa"/>
            <w:vAlign w:val="center"/>
          </w:tcPr>
          <w:p w14:paraId="0DE68D76" w14:textId="7963C919" w:rsidR="00053D56" w:rsidRPr="00AE1375" w:rsidRDefault="00053D56" w:rsidP="00AE1375">
            <w:pPr>
              <w:spacing w:line="360" w:lineRule="auto"/>
              <w:rPr>
                <w:rFonts w:asciiTheme="minorEastAsia" w:eastAsiaTheme="minorEastAsia" w:hAnsiTheme="minorEastAsia"/>
                <w:sz w:val="22"/>
              </w:rPr>
            </w:pPr>
            <w:proofErr w:type="spellStart"/>
            <w:r w:rsidRPr="00AE1375">
              <w:rPr>
                <w:rFonts w:asciiTheme="minorEastAsia" w:eastAsiaTheme="minorEastAsia" w:hAnsiTheme="minorEastAsia"/>
                <w:sz w:val="22"/>
              </w:rPr>
              <w:t>系统开发能力</w:t>
            </w:r>
            <w:proofErr w:type="spellEnd"/>
            <w:r w:rsidRPr="00AE1375">
              <w:rPr>
                <w:rFonts w:asciiTheme="minorEastAsia" w:eastAsiaTheme="minorEastAsia" w:hAnsiTheme="minorEastAsia"/>
                <w:sz w:val="22"/>
              </w:rPr>
              <w:t>(1</w:t>
            </w:r>
            <w:r w:rsidR="00D726E1">
              <w:rPr>
                <w:rFonts w:asciiTheme="minorEastAsia" w:eastAsiaTheme="minorEastAsia" w:hAnsiTheme="minorEastAsia" w:hint="eastAsia"/>
                <w:sz w:val="22"/>
                <w:lang w:eastAsia="zh-CN"/>
              </w:rPr>
              <w:t>0</w:t>
            </w:r>
            <w:r w:rsidRPr="00AE1375">
              <w:rPr>
                <w:rFonts w:asciiTheme="minorEastAsia" w:eastAsiaTheme="minorEastAsia" w:hAnsiTheme="minorEastAsia"/>
                <w:sz w:val="22"/>
              </w:rPr>
              <w:t>分)</w:t>
            </w:r>
          </w:p>
        </w:tc>
        <w:tc>
          <w:tcPr>
            <w:tcW w:w="6740" w:type="dxa"/>
            <w:vAlign w:val="center"/>
          </w:tcPr>
          <w:p w14:paraId="60CD9A98" w14:textId="64C52825" w:rsidR="00053D56" w:rsidRPr="00AE1375" w:rsidRDefault="00D726E1" w:rsidP="00AE1375">
            <w:pPr>
              <w:spacing w:line="360" w:lineRule="auto"/>
              <w:rPr>
                <w:rFonts w:asciiTheme="minorEastAsia" w:eastAsiaTheme="minorEastAsia" w:hAnsiTheme="minorEastAsia"/>
                <w:sz w:val="22"/>
                <w:lang w:eastAsia="zh-CN"/>
              </w:rPr>
            </w:pPr>
            <w:r>
              <w:rPr>
                <w:rFonts w:asciiTheme="minorEastAsia" w:eastAsiaTheme="minorEastAsia" w:hAnsiTheme="minorEastAsia" w:hint="eastAsia"/>
                <w:sz w:val="22"/>
                <w:lang w:eastAsia="zh-CN"/>
              </w:rPr>
              <w:t>1、</w:t>
            </w:r>
            <w:r w:rsidR="00053D56" w:rsidRPr="00AE1375">
              <w:rPr>
                <w:rFonts w:asciiTheme="minorEastAsia" w:eastAsiaTheme="minorEastAsia" w:hAnsiTheme="minorEastAsia"/>
                <w:sz w:val="22"/>
                <w:lang w:eastAsia="zh-CN"/>
              </w:rPr>
              <w:t>投标人具有统一身份认证、运营管理、数据管理、运营数据中心、公众服务管理等类型的《软件软著著作权登记证书》，每类得2分，最高得10分，同一类型的多个著作权不重复得分。要求提供有效的产权（专利）证书等证明材料作为得分依据，无证明资料或专家无法凭所提供资料判断是否得分的情况，一律作不得分处理。</w:t>
            </w:r>
          </w:p>
        </w:tc>
      </w:tr>
      <w:tr w:rsidR="00775864" w:rsidRPr="00AB6A2F" w14:paraId="6A313F4F" w14:textId="77777777" w:rsidTr="00E335AC">
        <w:trPr>
          <w:trHeight w:val="63"/>
          <w:jc w:val="center"/>
        </w:trPr>
        <w:tc>
          <w:tcPr>
            <w:tcW w:w="1164" w:type="dxa"/>
            <w:vMerge w:val="restart"/>
            <w:vAlign w:val="center"/>
          </w:tcPr>
          <w:p w14:paraId="13A08827" w14:textId="573C66FE" w:rsidR="00775864" w:rsidRPr="00AE1375" w:rsidRDefault="00BC1D73" w:rsidP="00AE1375">
            <w:pPr>
              <w:spacing w:line="360" w:lineRule="auto"/>
              <w:rPr>
                <w:rFonts w:asciiTheme="minorEastAsia" w:eastAsiaTheme="minorEastAsia" w:hAnsiTheme="minorEastAsia"/>
                <w:sz w:val="22"/>
                <w:lang w:eastAsia="zh-CN"/>
              </w:rPr>
            </w:pPr>
            <w:r>
              <w:rPr>
                <w:rFonts w:asciiTheme="minorEastAsia" w:eastAsiaTheme="minorEastAsia" w:hAnsiTheme="minorEastAsia" w:hint="eastAsia"/>
                <w:sz w:val="22"/>
                <w:lang w:eastAsia="zh-CN"/>
              </w:rPr>
              <w:t>商务</w:t>
            </w:r>
            <w:r w:rsidR="00775864" w:rsidRPr="00AE1375">
              <w:rPr>
                <w:rFonts w:asciiTheme="minorEastAsia" w:eastAsiaTheme="minorEastAsia" w:hAnsiTheme="minorEastAsia" w:hint="eastAsia"/>
                <w:sz w:val="22"/>
                <w:lang w:eastAsia="zh-CN"/>
              </w:rPr>
              <w:t>部分</w:t>
            </w:r>
          </w:p>
        </w:tc>
        <w:tc>
          <w:tcPr>
            <w:tcW w:w="2108" w:type="dxa"/>
            <w:vAlign w:val="center"/>
          </w:tcPr>
          <w:p w14:paraId="1094063B" w14:textId="0426B42E" w:rsidR="00775864" w:rsidRPr="00AE1375" w:rsidRDefault="00775864" w:rsidP="00AE1375">
            <w:pPr>
              <w:spacing w:line="360" w:lineRule="auto"/>
              <w:rPr>
                <w:rFonts w:asciiTheme="minorEastAsia" w:eastAsiaTheme="minorEastAsia" w:hAnsiTheme="minorEastAsia"/>
                <w:sz w:val="22"/>
              </w:rPr>
            </w:pPr>
            <w:proofErr w:type="spellStart"/>
            <w:r w:rsidRPr="00AE1375">
              <w:rPr>
                <w:rFonts w:asciiTheme="minorEastAsia" w:eastAsiaTheme="minorEastAsia" w:hAnsiTheme="minorEastAsia"/>
                <w:sz w:val="22"/>
              </w:rPr>
              <w:t>投标报价得分</w:t>
            </w:r>
            <w:proofErr w:type="spellEnd"/>
            <w:r w:rsidRPr="00AE1375">
              <w:rPr>
                <w:rFonts w:asciiTheme="minorEastAsia" w:eastAsiaTheme="minorEastAsia" w:hAnsiTheme="minorEastAsia"/>
                <w:sz w:val="22"/>
              </w:rPr>
              <w:t>(</w:t>
            </w:r>
            <w:r w:rsidR="00BC1D73">
              <w:rPr>
                <w:rFonts w:asciiTheme="minorEastAsia" w:eastAsiaTheme="minorEastAsia" w:hAnsiTheme="minorEastAsia" w:hint="eastAsia"/>
                <w:sz w:val="22"/>
                <w:lang w:eastAsia="zh-CN"/>
              </w:rPr>
              <w:t>2</w:t>
            </w:r>
            <w:r w:rsidRPr="00AE1375">
              <w:rPr>
                <w:rFonts w:asciiTheme="minorEastAsia" w:eastAsiaTheme="minorEastAsia" w:hAnsiTheme="minorEastAsia"/>
                <w:sz w:val="22"/>
              </w:rPr>
              <w:t>0分)</w:t>
            </w:r>
          </w:p>
        </w:tc>
        <w:tc>
          <w:tcPr>
            <w:tcW w:w="6740" w:type="dxa"/>
            <w:vAlign w:val="center"/>
          </w:tcPr>
          <w:p w14:paraId="60E6616B" w14:textId="4B0CD41F" w:rsidR="00775864" w:rsidRPr="00AE1375" w:rsidRDefault="00775864"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投标报价得分＝（评标基准价/投标报价）×价格分值</w:t>
            </w:r>
          </w:p>
          <w:p w14:paraId="19BFB28B" w14:textId="0134361E" w:rsidR="00775864" w:rsidRPr="00AE1375" w:rsidRDefault="00775864" w:rsidP="00AE1375">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【注：满足招标文件要求且投标价格最低的投标报价为评标基准价。】</w:t>
            </w:r>
          </w:p>
        </w:tc>
      </w:tr>
      <w:tr w:rsidR="00775864" w:rsidRPr="00AB6A2F" w14:paraId="00DCABD2" w14:textId="77777777" w:rsidTr="00E335AC">
        <w:trPr>
          <w:trHeight w:val="1784"/>
          <w:jc w:val="center"/>
        </w:trPr>
        <w:tc>
          <w:tcPr>
            <w:tcW w:w="1164" w:type="dxa"/>
            <w:vMerge/>
            <w:vAlign w:val="center"/>
          </w:tcPr>
          <w:p w14:paraId="1A0E4D58" w14:textId="77777777" w:rsidR="00775864" w:rsidRPr="00AE1375" w:rsidRDefault="00775864" w:rsidP="00AE1375">
            <w:pPr>
              <w:spacing w:line="360" w:lineRule="auto"/>
              <w:rPr>
                <w:rFonts w:asciiTheme="minorEastAsia" w:eastAsiaTheme="minorEastAsia" w:hAnsiTheme="minorEastAsia"/>
                <w:sz w:val="22"/>
              </w:rPr>
            </w:pPr>
          </w:p>
        </w:tc>
        <w:tc>
          <w:tcPr>
            <w:tcW w:w="2108" w:type="dxa"/>
            <w:vAlign w:val="center"/>
          </w:tcPr>
          <w:p w14:paraId="31B9D75A" w14:textId="5BDAF1FF" w:rsidR="00775864" w:rsidRPr="00AE1375" w:rsidRDefault="00775864" w:rsidP="00AE1375">
            <w:pPr>
              <w:spacing w:line="360" w:lineRule="auto"/>
              <w:rPr>
                <w:rFonts w:asciiTheme="minorEastAsia" w:eastAsiaTheme="minorEastAsia" w:hAnsiTheme="minorEastAsia"/>
                <w:sz w:val="22"/>
                <w:lang w:eastAsia="zh-CN"/>
              </w:rPr>
            </w:pPr>
            <w:r>
              <w:rPr>
                <w:rFonts w:asciiTheme="minorEastAsia" w:eastAsiaTheme="minorEastAsia" w:hAnsiTheme="minorEastAsia" w:hint="eastAsia"/>
                <w:sz w:val="22"/>
                <w:lang w:eastAsia="zh-CN"/>
              </w:rPr>
              <w:t>维护服务费报价得分（</w:t>
            </w:r>
            <w:r w:rsidR="00BC1D73">
              <w:rPr>
                <w:rFonts w:asciiTheme="minorEastAsia" w:eastAsiaTheme="minorEastAsia" w:hAnsiTheme="minorEastAsia" w:hint="eastAsia"/>
                <w:sz w:val="22"/>
                <w:lang w:eastAsia="zh-CN"/>
              </w:rPr>
              <w:t>20</w:t>
            </w:r>
            <w:r>
              <w:rPr>
                <w:rFonts w:asciiTheme="minorEastAsia" w:eastAsiaTheme="minorEastAsia" w:hAnsiTheme="minorEastAsia" w:hint="eastAsia"/>
                <w:sz w:val="22"/>
                <w:lang w:eastAsia="zh-CN"/>
              </w:rPr>
              <w:t>分）</w:t>
            </w:r>
          </w:p>
        </w:tc>
        <w:tc>
          <w:tcPr>
            <w:tcW w:w="6740" w:type="dxa"/>
            <w:vAlign w:val="center"/>
          </w:tcPr>
          <w:p w14:paraId="029AE1CB" w14:textId="1EA8EBE6" w:rsidR="00775864" w:rsidRPr="00AE1375" w:rsidRDefault="00775864" w:rsidP="00775864">
            <w:pPr>
              <w:spacing w:line="360" w:lineRule="auto"/>
              <w:rPr>
                <w:rFonts w:asciiTheme="minorEastAsia" w:eastAsiaTheme="minorEastAsia" w:hAnsiTheme="minorEastAsia"/>
                <w:sz w:val="22"/>
                <w:lang w:eastAsia="zh-CN"/>
              </w:rPr>
            </w:pPr>
            <w:r>
              <w:rPr>
                <w:rFonts w:asciiTheme="minorEastAsia" w:eastAsiaTheme="minorEastAsia" w:hAnsiTheme="minorEastAsia" w:hint="eastAsia"/>
                <w:sz w:val="22"/>
                <w:lang w:eastAsia="zh-CN"/>
              </w:rPr>
              <w:t>维护服务费报价得分</w:t>
            </w:r>
            <w:r w:rsidRPr="00AE1375">
              <w:rPr>
                <w:rFonts w:asciiTheme="minorEastAsia" w:eastAsiaTheme="minorEastAsia" w:hAnsiTheme="minorEastAsia"/>
                <w:sz w:val="22"/>
                <w:lang w:eastAsia="zh-CN"/>
              </w:rPr>
              <w:t>＝（评标基准价/</w:t>
            </w:r>
            <w:r>
              <w:rPr>
                <w:rFonts w:asciiTheme="minorEastAsia" w:eastAsiaTheme="minorEastAsia" w:hAnsiTheme="minorEastAsia" w:hint="eastAsia"/>
                <w:sz w:val="22"/>
                <w:lang w:eastAsia="zh-CN"/>
              </w:rPr>
              <w:t>维护服务费报价</w:t>
            </w:r>
            <w:r w:rsidRPr="00AE1375">
              <w:rPr>
                <w:rFonts w:asciiTheme="minorEastAsia" w:eastAsiaTheme="minorEastAsia" w:hAnsiTheme="minorEastAsia"/>
                <w:sz w:val="22"/>
                <w:lang w:eastAsia="zh-CN"/>
              </w:rPr>
              <w:t>）×价格分值</w:t>
            </w:r>
          </w:p>
          <w:p w14:paraId="41875BE1" w14:textId="0AD4D5EE" w:rsidR="00775864" w:rsidRPr="00AE1375" w:rsidRDefault="00775864" w:rsidP="00775864">
            <w:pPr>
              <w:spacing w:line="360" w:lineRule="auto"/>
              <w:rPr>
                <w:rFonts w:asciiTheme="minorEastAsia" w:eastAsiaTheme="minorEastAsia" w:hAnsiTheme="minorEastAsia"/>
                <w:sz w:val="22"/>
                <w:lang w:eastAsia="zh-CN"/>
              </w:rPr>
            </w:pPr>
            <w:r w:rsidRPr="00AE1375">
              <w:rPr>
                <w:rFonts w:asciiTheme="minorEastAsia" w:eastAsiaTheme="minorEastAsia" w:hAnsiTheme="minorEastAsia"/>
                <w:sz w:val="22"/>
                <w:lang w:eastAsia="zh-CN"/>
              </w:rPr>
              <w:t>【注：满足招标文件要求且投标价格最低的投标报价为评标基准价。】</w:t>
            </w:r>
          </w:p>
        </w:tc>
      </w:tr>
    </w:tbl>
    <w:p w14:paraId="0CB69D2A" w14:textId="06A8F208" w:rsidR="008F0956" w:rsidRDefault="0070105B" w:rsidP="00146B3A">
      <w:pPr>
        <w:pStyle w:val="a6"/>
        <w:numPr>
          <w:ilvl w:val="1"/>
          <w:numId w:val="26"/>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确定中标人</w:t>
      </w:r>
    </w:p>
    <w:p w14:paraId="1DB6571E" w14:textId="28DB30C3" w:rsidR="00146B3A" w:rsidRPr="00146B3A" w:rsidRDefault="00146B3A" w:rsidP="00146B3A">
      <w:pPr>
        <w:pStyle w:val="a6"/>
        <w:numPr>
          <w:ilvl w:val="2"/>
          <w:numId w:val="26"/>
        </w:numPr>
        <w:spacing w:line="360" w:lineRule="auto"/>
        <w:ind w:firstLineChars="0"/>
        <w:rPr>
          <w:rFonts w:asciiTheme="minorEastAsia" w:eastAsiaTheme="minorEastAsia" w:hAnsiTheme="minorEastAsia" w:cstheme="minorEastAsia"/>
          <w:sz w:val="32"/>
          <w:szCs w:val="32"/>
        </w:rPr>
      </w:pPr>
      <w:r w:rsidRPr="00146B3A">
        <w:rPr>
          <w:spacing w:val="-1"/>
          <w:w w:val="101"/>
          <w:sz w:val="24"/>
          <w:szCs w:val="28"/>
        </w:rPr>
        <w:t>评标结果按评审后总得分由高到低顺序排列。总得分相同的按投标报价由低到高顺序排列。得分且投标报价相同的，由评</w:t>
      </w:r>
      <w:r w:rsidRPr="00146B3A">
        <w:rPr>
          <w:w w:val="101"/>
          <w:sz w:val="24"/>
          <w:szCs w:val="28"/>
        </w:rPr>
        <w:t>委会采取随机抽取的方式确定。</w:t>
      </w:r>
    </w:p>
    <w:p w14:paraId="0E1965BD" w14:textId="77777777" w:rsidR="00146B3A" w:rsidRPr="0078441C" w:rsidRDefault="00146B3A" w:rsidP="0078441C"/>
    <w:p w14:paraId="0FD751DB" w14:textId="7CF44AD6" w:rsidR="00A93D43" w:rsidRDefault="00BF4ABB" w:rsidP="004D266D">
      <w:pPr>
        <w:numPr>
          <w:ilvl w:val="0"/>
          <w:numId w:val="3"/>
        </w:numPr>
        <w:spacing w:line="360" w:lineRule="auto"/>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递交参选文件要求</w:t>
      </w:r>
    </w:p>
    <w:p w14:paraId="526BF674" w14:textId="77777777" w:rsidR="00A93D43" w:rsidRDefault="00000000" w:rsidP="00B86B9A">
      <w:pPr>
        <w:pStyle w:val="a6"/>
        <w:numPr>
          <w:ilvl w:val="1"/>
          <w:numId w:val="15"/>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参选文件包括但不限于以下资料：</w:t>
      </w:r>
    </w:p>
    <w:p w14:paraId="12DAAD50"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公司营业执照；</w:t>
      </w:r>
    </w:p>
    <w:p w14:paraId="6A37A27D"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报价函；</w:t>
      </w:r>
    </w:p>
    <w:p w14:paraId="736179BC"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相关资质证明材料；</w:t>
      </w:r>
    </w:p>
    <w:p w14:paraId="7D8829D0"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参选人认为其他需要提交的资料。</w:t>
      </w:r>
    </w:p>
    <w:p w14:paraId="6BB90EF7" w14:textId="77777777" w:rsidR="00A93D43" w:rsidRDefault="00000000" w:rsidP="00B86B9A">
      <w:pPr>
        <w:pStyle w:val="a6"/>
        <w:numPr>
          <w:ilvl w:val="1"/>
          <w:numId w:val="15"/>
        </w:numPr>
        <w:spacing w:line="360" w:lineRule="auto"/>
        <w:ind w:left="845"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参选文件递交方式：</w:t>
      </w:r>
    </w:p>
    <w:p w14:paraId="3580040E"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各参选人应于规定时间前，采取现场送交或快递等邮寄方式递交，不接收电子邮件的方式递交文件。</w:t>
      </w:r>
    </w:p>
    <w:p w14:paraId="0B285D56" w14:textId="77777777" w:rsidR="00A93D43" w:rsidRDefault="00A93D43">
      <w:pPr>
        <w:pStyle w:val="a6"/>
        <w:spacing w:line="360" w:lineRule="auto"/>
        <w:ind w:firstLineChars="0" w:firstLine="0"/>
        <w:rPr>
          <w:rFonts w:asciiTheme="minorEastAsia" w:eastAsiaTheme="minorEastAsia" w:hAnsiTheme="minorEastAsia" w:cstheme="minorEastAsia"/>
          <w:b/>
          <w:sz w:val="24"/>
          <w:szCs w:val="24"/>
        </w:rPr>
      </w:pPr>
    </w:p>
    <w:p w14:paraId="26917453" w14:textId="227074F9" w:rsidR="00A93D43" w:rsidRDefault="00000000" w:rsidP="004D266D">
      <w:pPr>
        <w:numPr>
          <w:ilvl w:val="0"/>
          <w:numId w:val="3"/>
        </w:numPr>
        <w:spacing w:line="360" w:lineRule="auto"/>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报价文件构成</w:t>
      </w:r>
    </w:p>
    <w:p w14:paraId="352863F4" w14:textId="77777777" w:rsidR="00A93D43"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1、文件构成按以下顺序提供、编写及装订</w:t>
      </w:r>
    </w:p>
    <w:p w14:paraId="698F4C46" w14:textId="0AAE1520"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《封面》</w:t>
      </w:r>
    </w:p>
    <w:p w14:paraId="396E01F5" w14:textId="1F88F3AF"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《目录》</w:t>
      </w:r>
    </w:p>
    <w:p w14:paraId="4C4DD664" w14:textId="0486D7C3"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《法定代表人授权委托书》</w:t>
      </w:r>
    </w:p>
    <w:p w14:paraId="6126919E" w14:textId="6D7F03AA"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《企业简介》</w:t>
      </w:r>
    </w:p>
    <w:p w14:paraId="1FAD4BB1" w14:textId="26156184"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《相关业绩》</w:t>
      </w:r>
    </w:p>
    <w:p w14:paraId="563D915A" w14:textId="5AD9545C"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《相关资质》</w:t>
      </w:r>
    </w:p>
    <w:p w14:paraId="12FE118D" w14:textId="0CA9AA18"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bookmarkStart w:id="1" w:name="_Hlk70505311"/>
      <w:r>
        <w:rPr>
          <w:rFonts w:asciiTheme="minorEastAsia" w:eastAsiaTheme="minorEastAsia" w:hAnsiTheme="minorEastAsia" w:cstheme="minorEastAsia" w:hint="eastAsia"/>
          <w:sz w:val="24"/>
          <w:szCs w:val="24"/>
        </w:rPr>
        <w:t>《报价表》</w:t>
      </w:r>
      <w:bookmarkEnd w:id="1"/>
      <w:r>
        <w:rPr>
          <w:rFonts w:asciiTheme="minorEastAsia" w:eastAsiaTheme="minorEastAsia" w:hAnsiTheme="minorEastAsia" w:cstheme="minorEastAsia" w:hint="eastAsia"/>
          <w:sz w:val="24"/>
          <w:szCs w:val="24"/>
        </w:rPr>
        <w:t>（加盖公章）</w:t>
      </w:r>
    </w:p>
    <w:p w14:paraId="37F3F842" w14:textId="77777777" w:rsidR="00A93D43"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2、文件提交要求：</w:t>
      </w:r>
    </w:p>
    <w:p w14:paraId="2587D1FF" w14:textId="77777777" w:rsidR="00A93D43" w:rsidRDefault="00000000">
      <w:pPr>
        <w:pStyle w:val="a6"/>
        <w:numPr>
          <w:ilvl w:val="0"/>
          <w:numId w:val="10"/>
        </w:numPr>
        <w:spacing w:line="360" w:lineRule="auto"/>
        <w:ind w:left="1276" w:firstLineChars="0" w:hanging="56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报价文件采用</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微软word</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软件编写，涉及报价内容采用</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微软EXCL</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软件编写。</w:t>
      </w:r>
    </w:p>
    <w:p w14:paraId="668FEB31" w14:textId="77777777" w:rsidR="00A93D43" w:rsidRDefault="00000000">
      <w:pPr>
        <w:pStyle w:val="a6"/>
        <w:numPr>
          <w:ilvl w:val="0"/>
          <w:numId w:val="10"/>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报价文件需要按要求装订成册。</w:t>
      </w:r>
    </w:p>
    <w:p w14:paraId="3A3EA28C" w14:textId="77777777" w:rsidR="00A93D43" w:rsidRDefault="00000000">
      <w:pPr>
        <w:pStyle w:val="a6"/>
        <w:numPr>
          <w:ilvl w:val="0"/>
          <w:numId w:val="10"/>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以上文件数量：一份正本，两份副本</w:t>
      </w:r>
    </w:p>
    <w:p w14:paraId="0FEEB658" w14:textId="77777777" w:rsidR="00A93D43" w:rsidRDefault="0000000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3、封装要求：</w:t>
      </w:r>
    </w:p>
    <w:p w14:paraId="53D60D82" w14:textId="77777777" w:rsidR="00A93D43" w:rsidRDefault="00000000">
      <w:pPr>
        <w:pStyle w:val="a6"/>
        <w:numPr>
          <w:ilvl w:val="0"/>
          <w:numId w:val="11"/>
        </w:numPr>
        <w:spacing w:line="360" w:lineRule="auto"/>
        <w:ind w:firstLineChars="0" w:hanging="191"/>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所有文件需要全部封装在同一个密封袋中。</w:t>
      </w:r>
    </w:p>
    <w:p w14:paraId="55D10F43" w14:textId="77777777" w:rsidR="00A93D43" w:rsidRDefault="00000000">
      <w:pPr>
        <w:pStyle w:val="a6"/>
        <w:numPr>
          <w:ilvl w:val="0"/>
          <w:numId w:val="11"/>
        </w:numPr>
        <w:spacing w:line="360" w:lineRule="auto"/>
        <w:ind w:left="1276" w:firstLineChars="0" w:hanging="567"/>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密封袋除由</w:t>
      </w:r>
      <w:proofErr w:type="gramEnd"/>
      <w:r>
        <w:rPr>
          <w:rFonts w:asciiTheme="minorEastAsia" w:eastAsiaTheme="minorEastAsia" w:hAnsiTheme="minorEastAsia" w:cstheme="minorEastAsia" w:hint="eastAsia"/>
          <w:sz w:val="24"/>
          <w:szCs w:val="24"/>
        </w:rPr>
        <w:t>报价人用自制封条在每个开口处密封并加盖投标人公章并标以密封日期外，其正面须：</w:t>
      </w:r>
    </w:p>
    <w:p w14:paraId="504371C7" w14:textId="77777777" w:rsidR="00A93D43"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ab/>
        <w:t>写明投标文件递交场所的名称和地址。</w:t>
      </w:r>
    </w:p>
    <w:p w14:paraId="4670C379" w14:textId="77777777" w:rsidR="00A93D43"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ab/>
        <w:t>具有下列识别标志：</w:t>
      </w:r>
    </w:p>
    <w:p w14:paraId="6F07CD2D"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w:t>
      </w:r>
      <w:r>
        <w:rPr>
          <w:rFonts w:asciiTheme="minorEastAsia" w:eastAsiaTheme="minorEastAsia" w:hAnsiTheme="minorEastAsia" w:cstheme="minorEastAsia" w:hint="eastAsia"/>
          <w:sz w:val="24"/>
          <w:szCs w:val="24"/>
        </w:rPr>
        <w:tab/>
        <w:t xml:space="preserve">项目名称“          ” </w:t>
      </w:r>
    </w:p>
    <w:p w14:paraId="1957177C"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w:t>
      </w:r>
      <w:r>
        <w:rPr>
          <w:rFonts w:asciiTheme="minorEastAsia" w:eastAsiaTheme="minorEastAsia" w:hAnsiTheme="minorEastAsia" w:cstheme="minorEastAsia" w:hint="eastAsia"/>
          <w:sz w:val="24"/>
          <w:szCs w:val="24"/>
        </w:rPr>
        <w:tab/>
        <w:t xml:space="preserve">项目编号： </w:t>
      </w:r>
    </w:p>
    <w:p w14:paraId="3D2CA552"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(III)</w:t>
      </w:r>
      <w:r>
        <w:rPr>
          <w:rFonts w:asciiTheme="minorEastAsia" w:eastAsiaTheme="minorEastAsia" w:hAnsiTheme="minorEastAsia" w:cstheme="minorEastAsia" w:hint="eastAsia"/>
          <w:sz w:val="24"/>
          <w:szCs w:val="24"/>
        </w:rPr>
        <w:tab/>
        <w:t xml:space="preserve">  年</w:t>
      </w:r>
      <w:r>
        <w:rPr>
          <w:rFonts w:asciiTheme="minorEastAsia" w:eastAsiaTheme="minorEastAsia" w:hAnsiTheme="minorEastAsia" w:cstheme="minorEastAsia" w:hint="eastAsia"/>
          <w:sz w:val="24"/>
          <w:szCs w:val="24"/>
        </w:rPr>
        <w:tab/>
        <w:t xml:space="preserve">  月</w:t>
      </w:r>
      <w:r>
        <w:rPr>
          <w:rFonts w:asciiTheme="minorEastAsia" w:eastAsiaTheme="minorEastAsia" w:hAnsiTheme="minorEastAsia" w:cstheme="minorEastAsia" w:hint="eastAsia"/>
          <w:sz w:val="24"/>
          <w:szCs w:val="24"/>
        </w:rPr>
        <w:tab/>
        <w:t xml:space="preserve">  日</w:t>
      </w:r>
      <w:r>
        <w:rPr>
          <w:rFonts w:asciiTheme="minorEastAsia" w:eastAsiaTheme="minorEastAsia" w:hAnsiTheme="minorEastAsia" w:cstheme="minorEastAsia" w:hint="eastAsia"/>
          <w:sz w:val="24"/>
          <w:szCs w:val="24"/>
        </w:rPr>
        <w:tab/>
        <w:t xml:space="preserve">  时</w:t>
      </w:r>
      <w:r>
        <w:rPr>
          <w:rFonts w:asciiTheme="minorEastAsia" w:eastAsiaTheme="minorEastAsia" w:hAnsiTheme="minorEastAsia" w:cstheme="minorEastAsia" w:hint="eastAsia"/>
          <w:sz w:val="24"/>
          <w:szCs w:val="24"/>
        </w:rPr>
        <w:tab/>
        <w:t xml:space="preserve">  分开标，此时</w:t>
      </w:r>
      <w:proofErr w:type="gramStart"/>
      <w:r>
        <w:rPr>
          <w:rFonts w:asciiTheme="minorEastAsia" w:eastAsiaTheme="minorEastAsia" w:hAnsiTheme="minorEastAsia" w:cstheme="minorEastAsia" w:hint="eastAsia"/>
          <w:sz w:val="24"/>
          <w:szCs w:val="24"/>
        </w:rPr>
        <w:t>间之前</w:t>
      </w:r>
      <w:proofErr w:type="gramEnd"/>
      <w:r>
        <w:rPr>
          <w:rFonts w:asciiTheme="minorEastAsia" w:eastAsiaTheme="minorEastAsia" w:hAnsiTheme="minorEastAsia" w:cstheme="minorEastAsia" w:hint="eastAsia"/>
          <w:sz w:val="24"/>
          <w:szCs w:val="24"/>
        </w:rPr>
        <w:t>不得开封</w:t>
      </w:r>
    </w:p>
    <w:p w14:paraId="74CF1A3F"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(IV)</w:t>
      </w:r>
      <w:r>
        <w:rPr>
          <w:rFonts w:asciiTheme="minorEastAsia" w:eastAsiaTheme="minorEastAsia" w:hAnsiTheme="minorEastAsia" w:cstheme="minorEastAsia" w:hint="eastAsia"/>
          <w:sz w:val="24"/>
          <w:szCs w:val="24"/>
        </w:rPr>
        <w:tab/>
        <w:t>注明投标人的名称、地址、邮编及联系电话，以便迟到的投标文件能被原封退回。</w:t>
      </w:r>
    </w:p>
    <w:p w14:paraId="482ECC76" w14:textId="77777777" w:rsidR="00A93D43" w:rsidRDefault="00A93D43">
      <w:pPr>
        <w:pStyle w:val="a6"/>
        <w:spacing w:line="360" w:lineRule="auto"/>
        <w:ind w:firstLineChars="0" w:firstLine="0"/>
        <w:rPr>
          <w:rFonts w:asciiTheme="minorEastAsia" w:eastAsiaTheme="minorEastAsia" w:hAnsiTheme="minorEastAsia" w:cstheme="minorEastAsia"/>
          <w:b/>
          <w:sz w:val="24"/>
          <w:szCs w:val="24"/>
        </w:rPr>
      </w:pPr>
    </w:p>
    <w:p w14:paraId="4666A229" w14:textId="6BA765AB" w:rsidR="00A93D43" w:rsidRDefault="00000000" w:rsidP="004D266D">
      <w:pPr>
        <w:numPr>
          <w:ilvl w:val="0"/>
          <w:numId w:val="3"/>
        </w:numPr>
        <w:spacing w:line="360" w:lineRule="auto"/>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文件递交方式</w:t>
      </w:r>
    </w:p>
    <w:p w14:paraId="6A67C9D2"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1、文件可通过邮寄的方式提供</w:t>
      </w:r>
    </w:p>
    <w:p w14:paraId="2AB66FB5"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2、文件接收人：</w:t>
      </w:r>
    </w:p>
    <w:p w14:paraId="33E8343E" w14:textId="77777777"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单位名称：广州市演出电影有限公司</w:t>
      </w:r>
    </w:p>
    <w:p w14:paraId="6E28FEEB" w14:textId="77777777"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地址：广州市越秀区建设三马路11号新时代大厦（附楼）二楼工程技术部</w:t>
      </w:r>
    </w:p>
    <w:p w14:paraId="35C879C1" w14:textId="09A01786"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w:t>
      </w:r>
      <w:r w:rsidR="00F91219">
        <w:rPr>
          <w:rFonts w:asciiTheme="minorEastAsia" w:eastAsiaTheme="minorEastAsia" w:hAnsiTheme="minorEastAsia" w:cstheme="minorEastAsia" w:hint="eastAsia"/>
          <w:sz w:val="24"/>
          <w:szCs w:val="24"/>
        </w:rPr>
        <w:t>李恒</w:t>
      </w:r>
      <w:proofErr w:type="gramStart"/>
      <w:r w:rsidR="00F91219">
        <w:rPr>
          <w:rFonts w:asciiTheme="minorEastAsia" w:eastAsiaTheme="minorEastAsia" w:hAnsiTheme="minorEastAsia" w:cstheme="minorEastAsia" w:hint="eastAsia"/>
          <w:sz w:val="24"/>
          <w:szCs w:val="24"/>
        </w:rPr>
        <w:t>晖</w:t>
      </w:r>
      <w:proofErr w:type="gramEnd"/>
    </w:p>
    <w:p w14:paraId="66F3A8AB" w14:textId="71C813CA"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电话：020-83822108 、1</w:t>
      </w:r>
      <w:r w:rsidR="00F91219">
        <w:rPr>
          <w:rFonts w:asciiTheme="minorEastAsia" w:eastAsiaTheme="minorEastAsia" w:hAnsiTheme="minorEastAsia" w:cstheme="minorEastAsia"/>
          <w:sz w:val="24"/>
          <w:szCs w:val="24"/>
        </w:rPr>
        <w:t>3660</w:t>
      </w:r>
      <w:r>
        <w:rPr>
          <w:rFonts w:asciiTheme="minorEastAsia" w:eastAsiaTheme="minorEastAsia" w:hAnsiTheme="minorEastAsia" w:cstheme="minorEastAsia" w:hint="eastAsia"/>
          <w:sz w:val="24"/>
          <w:szCs w:val="24"/>
        </w:rPr>
        <w:t>0</w:t>
      </w:r>
      <w:r w:rsidR="00F91219">
        <w:rPr>
          <w:rFonts w:asciiTheme="minorEastAsia" w:eastAsiaTheme="minorEastAsia" w:hAnsiTheme="minorEastAsia" w:cstheme="minorEastAsia"/>
          <w:sz w:val="24"/>
          <w:szCs w:val="24"/>
        </w:rPr>
        <w:t>71628</w:t>
      </w:r>
    </w:p>
    <w:p w14:paraId="255E10E5" w14:textId="1BAA679E" w:rsidR="00A93D43" w:rsidRPr="004F18C0" w:rsidRDefault="00000000" w:rsidP="00FA6D68">
      <w:pPr>
        <w:pStyle w:val="a6"/>
        <w:numPr>
          <w:ilvl w:val="0"/>
          <w:numId w:val="12"/>
        </w:numPr>
        <w:spacing w:line="360" w:lineRule="auto"/>
        <w:ind w:left="567" w:firstLineChars="0"/>
        <w:rPr>
          <w:rStyle w:val="a5"/>
          <w:rFonts w:asciiTheme="minorEastAsia" w:eastAsiaTheme="minorEastAsia" w:hAnsiTheme="minorEastAsia" w:cstheme="minorEastAsia"/>
          <w:color w:val="auto"/>
          <w:sz w:val="24"/>
          <w:szCs w:val="24"/>
          <w:u w:val="none"/>
        </w:rPr>
      </w:pPr>
      <w:r>
        <w:rPr>
          <w:rFonts w:asciiTheme="minorEastAsia" w:eastAsiaTheme="minorEastAsia" w:hAnsiTheme="minorEastAsia" w:cstheme="minorEastAsia" w:hint="eastAsia"/>
          <w:sz w:val="24"/>
          <w:szCs w:val="24"/>
        </w:rPr>
        <w:t>邮箱：</w:t>
      </w:r>
      <w:hyperlink r:id="rId10" w:history="1">
        <w:r>
          <w:rPr>
            <w:rStyle w:val="a5"/>
            <w:rFonts w:asciiTheme="minorEastAsia" w:eastAsiaTheme="minorEastAsia" w:hAnsiTheme="minorEastAsia" w:cstheme="minorEastAsia" w:hint="eastAsia"/>
            <w:sz w:val="24"/>
            <w:szCs w:val="24"/>
          </w:rPr>
          <w:t>gcjisb83880791@126.com</w:t>
        </w:r>
      </w:hyperlink>
    </w:p>
    <w:p w14:paraId="34E355F8" w14:textId="77777777" w:rsidR="002734F6" w:rsidRDefault="002734F6" w:rsidP="004B63F2">
      <w:pPr>
        <w:pStyle w:val="a0"/>
        <w:ind w:firstLine="0"/>
        <w:sectPr w:rsidR="002734F6">
          <w:pgSz w:w="11906" w:h="16838"/>
          <w:pgMar w:top="1440" w:right="1800" w:bottom="1440" w:left="1800" w:header="851" w:footer="992" w:gutter="0"/>
          <w:cols w:space="425"/>
          <w:docGrid w:type="lines" w:linePitch="312"/>
        </w:sectPr>
      </w:pPr>
    </w:p>
    <w:p w14:paraId="3294ABCA" w14:textId="77777777" w:rsidR="002734F6" w:rsidRDefault="002734F6" w:rsidP="002734F6">
      <w:pPr>
        <w:pStyle w:val="Af"/>
        <w:framePr w:wrap="auto" w:yAlign="inline"/>
        <w:spacing w:line="360" w:lineRule="auto"/>
        <w:jc w:val="center"/>
        <w:rPr>
          <w:rFonts w:eastAsia="Songti SC Regular" w:hint="default"/>
          <w:sz w:val="36"/>
          <w:szCs w:val="36"/>
          <w:lang w:val="en-US" w:eastAsia="zh-CN"/>
        </w:rPr>
      </w:pPr>
      <w:r>
        <w:rPr>
          <w:rFonts w:eastAsia="Songti SC Regular"/>
          <w:sz w:val="36"/>
          <w:szCs w:val="36"/>
          <w:lang w:val="en-US" w:eastAsia="zh-CN"/>
        </w:rPr>
        <w:lastRenderedPageBreak/>
        <w:t>《广州市演出电影有限公司小程序》</w:t>
      </w:r>
    </w:p>
    <w:p w14:paraId="0C8F3F93" w14:textId="77777777" w:rsidR="002734F6" w:rsidRDefault="002734F6" w:rsidP="00D40112">
      <w:pPr>
        <w:pStyle w:val="Af"/>
        <w:framePr w:wrap="auto" w:yAlign="inline"/>
        <w:spacing w:line="360" w:lineRule="auto"/>
        <w:jc w:val="center"/>
        <w:outlineLvl w:val="0"/>
        <w:rPr>
          <w:rFonts w:eastAsia="Songti SC Regular" w:hint="default"/>
          <w:lang w:eastAsia="zh-CN"/>
        </w:rPr>
      </w:pPr>
      <w:r>
        <w:rPr>
          <w:rFonts w:eastAsia="Songti SC Regular"/>
          <w:sz w:val="36"/>
          <w:szCs w:val="36"/>
          <w:lang w:val="en-US" w:eastAsia="zh-Hans"/>
        </w:rPr>
        <w:t>技术</w:t>
      </w:r>
      <w:r>
        <w:rPr>
          <w:rFonts w:eastAsia="Songti SC Regular"/>
          <w:sz w:val="36"/>
          <w:szCs w:val="36"/>
          <w:lang w:eastAsia="zh-CN"/>
        </w:rPr>
        <w:t>开发</w:t>
      </w:r>
      <w:r>
        <w:rPr>
          <w:rFonts w:eastAsia="Songti SC Regular"/>
          <w:sz w:val="36"/>
          <w:szCs w:val="36"/>
          <w:lang w:val="en-US" w:eastAsia="zh-Hans"/>
        </w:rPr>
        <w:t>服务</w:t>
      </w:r>
      <w:r>
        <w:rPr>
          <w:rFonts w:eastAsia="Songti SC Regular"/>
          <w:sz w:val="36"/>
          <w:szCs w:val="36"/>
          <w:lang w:eastAsia="zh-CN"/>
        </w:rPr>
        <w:t>合同</w:t>
      </w:r>
    </w:p>
    <w:p w14:paraId="6E86A00C" w14:textId="77777777" w:rsidR="002734F6" w:rsidRDefault="002734F6" w:rsidP="00D40112">
      <w:pPr>
        <w:rPr>
          <w:rFonts w:ascii="宋体" w:eastAsia="Songti SC Regular"/>
        </w:rPr>
      </w:pPr>
      <w:r>
        <w:rPr>
          <w:rFonts w:ascii="宋体" w:eastAsia="Songti SC Regular"/>
        </w:rPr>
        <w:t xml:space="preserve"> </w:t>
      </w:r>
    </w:p>
    <w:p w14:paraId="3DB6EEA9" w14:textId="77777777" w:rsidR="002734F6" w:rsidRDefault="002734F6" w:rsidP="00D40112">
      <w:pPr>
        <w:pStyle w:val="Af"/>
        <w:framePr w:wrap="auto" w:yAlign="inline"/>
        <w:spacing w:line="360" w:lineRule="auto"/>
        <w:rPr>
          <w:rFonts w:ascii="Songti SC Regular" w:eastAsia="Songti SC Regular" w:hAnsi="Songti SC Regular" w:cs="Songti SC Regular" w:hint="default"/>
          <w:lang w:eastAsia="zh-CN"/>
        </w:rPr>
      </w:pPr>
      <w:r>
        <w:rPr>
          <w:rFonts w:ascii="宋体" w:eastAsia="宋体" w:hAnsi="宋体" w:cs="宋体"/>
          <w:lang w:eastAsia="zh-CN"/>
        </w:rPr>
        <w:t>甲</w:t>
      </w:r>
      <w:r>
        <w:rPr>
          <w:rFonts w:eastAsia="Songti SC Regular"/>
          <w:lang w:eastAsia="zh-CN"/>
        </w:rPr>
        <w:t>方（</w:t>
      </w:r>
      <w:r>
        <w:rPr>
          <w:rFonts w:eastAsia="Songti SC Regular"/>
          <w:lang w:val="en-US" w:eastAsia="zh-Hans"/>
        </w:rPr>
        <w:t>委</w:t>
      </w:r>
      <w:r>
        <w:rPr>
          <w:rFonts w:eastAsia="Songti SC Regular"/>
          <w:lang w:eastAsia="zh-CN"/>
        </w:rPr>
        <w:t>托方）：【</w:t>
      </w:r>
      <w:r>
        <w:rPr>
          <w:rFonts w:eastAsia="Songti SC Regular"/>
          <w:lang w:val="en-US" w:eastAsia="zh-CN"/>
        </w:rPr>
        <w:t>广州市演出电影有限公司</w:t>
      </w:r>
      <w:r>
        <w:rPr>
          <w:rFonts w:eastAsia="Songti SC Regular"/>
          <w:lang w:eastAsia="zh-CN"/>
        </w:rPr>
        <w:t>】（以下称甲方）</w:t>
      </w:r>
    </w:p>
    <w:p w14:paraId="2DEE9E71" w14:textId="77777777" w:rsidR="002734F6" w:rsidRDefault="002734F6" w:rsidP="00D40112">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统一社会征信代码：【</w:t>
      </w:r>
      <w:r w:rsidRPr="00557286">
        <w:rPr>
          <w:rFonts w:eastAsia="Songti SC Regular"/>
          <w:lang w:eastAsia="zh-CN"/>
        </w:rPr>
        <w:t>91440101190430588F</w:t>
      </w:r>
      <w:r>
        <w:rPr>
          <w:rFonts w:eastAsia="Songti SC Regular"/>
          <w:lang w:eastAsia="zh-CN"/>
        </w:rPr>
        <w:t>】</w:t>
      </w:r>
    </w:p>
    <w:p w14:paraId="36410EBF" w14:textId="77777777" w:rsidR="002734F6" w:rsidRDefault="002734F6" w:rsidP="00D40112">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法定代表人：【林凯彬】</w:t>
      </w:r>
    </w:p>
    <w:p w14:paraId="78DF89FA" w14:textId="77777777"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联系地址：【广州市越秀区建设三马路</w:t>
      </w:r>
      <w:r>
        <w:rPr>
          <w:rFonts w:eastAsia="Songti SC Regular"/>
          <w:lang w:eastAsia="zh-CN"/>
        </w:rPr>
        <w:t>1</w:t>
      </w:r>
      <w:r>
        <w:rPr>
          <w:rFonts w:eastAsia="PMingLiU" w:hint="default"/>
          <w:lang w:eastAsia="zh-CN"/>
        </w:rPr>
        <w:t>1</w:t>
      </w:r>
      <w:r>
        <w:rPr>
          <w:rFonts w:asciiTheme="minorEastAsia" w:eastAsiaTheme="minorEastAsia" w:hAnsiTheme="minorEastAsia"/>
          <w:lang w:eastAsia="zh-CN"/>
        </w:rPr>
        <w:t>号新时代大厦附楼二楼</w:t>
      </w:r>
      <w:r>
        <w:rPr>
          <w:rFonts w:eastAsia="Songti SC Regular"/>
          <w:lang w:eastAsia="zh-CN"/>
        </w:rPr>
        <w:t>】</w:t>
      </w:r>
    </w:p>
    <w:p w14:paraId="32BD3ECC" w14:textId="77777777"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授权代表：【麦树基】</w:t>
      </w:r>
    </w:p>
    <w:p w14:paraId="211EDF12" w14:textId="77777777"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联系电话：【</w:t>
      </w:r>
      <w:r>
        <w:rPr>
          <w:rFonts w:eastAsia="Songti SC Regular"/>
          <w:lang w:eastAsia="zh-CN"/>
        </w:rPr>
        <w:t>1</w:t>
      </w:r>
      <w:r>
        <w:rPr>
          <w:rFonts w:eastAsia="PMingLiU" w:hint="default"/>
          <w:lang w:eastAsia="zh-CN"/>
        </w:rPr>
        <w:t>8620192048</w:t>
      </w:r>
      <w:r>
        <w:rPr>
          <w:rFonts w:eastAsia="Songti SC Regular"/>
          <w:lang w:eastAsia="zh-CN"/>
        </w:rPr>
        <w:t>】</w:t>
      </w:r>
    </w:p>
    <w:p w14:paraId="3860698A" w14:textId="77777777" w:rsidR="002734F6" w:rsidRDefault="002734F6" w:rsidP="002734F6">
      <w:pPr>
        <w:pStyle w:val="Af"/>
        <w:framePr w:wrap="auto" w:yAlign="inline"/>
        <w:spacing w:line="360" w:lineRule="auto"/>
        <w:rPr>
          <w:rFonts w:ascii="Songti SC Regular" w:eastAsia="Songti SC Regular" w:hAnsi="Songti SC Regular" w:cs="Songti SC Regular" w:hint="default"/>
        </w:rPr>
      </w:pPr>
      <w:r>
        <w:rPr>
          <w:rFonts w:eastAsia="Songti SC Regular"/>
        </w:rPr>
        <w:t>电子邮箱：【</w:t>
      </w:r>
      <w:r>
        <w:rPr>
          <w:rFonts w:eastAsia="PMingLiU" w:hint="default"/>
        </w:rPr>
        <w:t>gcjsb@126.com</w:t>
      </w:r>
      <w:r>
        <w:rPr>
          <w:rFonts w:eastAsia="Songti SC Regular"/>
        </w:rPr>
        <w:t>】</w:t>
      </w:r>
    </w:p>
    <w:p w14:paraId="65BDAF38" w14:textId="77777777" w:rsidR="002734F6" w:rsidRDefault="002734F6" w:rsidP="002734F6">
      <w:pPr>
        <w:pStyle w:val="Af"/>
        <w:framePr w:wrap="auto" w:yAlign="inline"/>
        <w:spacing w:line="360" w:lineRule="auto"/>
        <w:rPr>
          <w:rFonts w:ascii="Songti SC Regular" w:eastAsia="Songti SC Regular" w:hAnsi="Songti SC Regular" w:cs="Songti SC Regular" w:hint="default"/>
        </w:rPr>
      </w:pPr>
    </w:p>
    <w:p w14:paraId="38F7DA40" w14:textId="11E716D3"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ascii="宋体" w:eastAsia="宋体" w:hAnsi="宋体" w:cs="宋体"/>
          <w:lang w:eastAsia="zh-CN"/>
        </w:rPr>
        <w:t>乙</w:t>
      </w:r>
      <w:r>
        <w:rPr>
          <w:rFonts w:eastAsia="Songti SC Regular"/>
          <w:lang w:eastAsia="zh-CN"/>
        </w:rPr>
        <w:t>方（</w:t>
      </w:r>
      <w:r>
        <w:rPr>
          <w:rFonts w:eastAsia="Songti SC Regular"/>
          <w:lang w:val="en-US" w:eastAsia="zh-Hans"/>
        </w:rPr>
        <w:t>受</w:t>
      </w:r>
      <w:r>
        <w:rPr>
          <w:rFonts w:eastAsia="Songti SC Regular"/>
          <w:lang w:eastAsia="zh-CN"/>
        </w:rPr>
        <w:t>托方）：【】（以下称乙方）</w:t>
      </w:r>
    </w:p>
    <w:p w14:paraId="177C9A1A" w14:textId="69635F69"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统一社会征信代码：【】</w:t>
      </w:r>
    </w:p>
    <w:p w14:paraId="22308A8C" w14:textId="24503948"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法定代表人：【】</w:t>
      </w:r>
    </w:p>
    <w:p w14:paraId="3B3FF20E" w14:textId="34B2357B"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联系地址：【】</w:t>
      </w:r>
    </w:p>
    <w:p w14:paraId="1F35CAB8" w14:textId="77777777"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授权代表：</w:t>
      </w:r>
    </w:p>
    <w:p w14:paraId="6DAEC131" w14:textId="14719FEB"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联系电话：【】</w:t>
      </w:r>
    </w:p>
    <w:p w14:paraId="64367886" w14:textId="294ECAFB"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r>
        <w:rPr>
          <w:rFonts w:eastAsia="Songti SC Regular"/>
          <w:lang w:eastAsia="zh-CN"/>
        </w:rPr>
        <w:t>电子邮箱：【】</w:t>
      </w:r>
    </w:p>
    <w:p w14:paraId="18BA931C" w14:textId="77777777" w:rsidR="002734F6" w:rsidRDefault="002734F6" w:rsidP="002734F6">
      <w:pPr>
        <w:pStyle w:val="Af"/>
        <w:framePr w:wrap="auto" w:yAlign="inline"/>
        <w:spacing w:line="360" w:lineRule="auto"/>
        <w:rPr>
          <w:rFonts w:ascii="Songti SC Regular" w:eastAsia="Songti SC Regular" w:hAnsi="Songti SC Regular" w:cs="Songti SC Regular" w:hint="default"/>
          <w:lang w:eastAsia="zh-CN"/>
        </w:rPr>
      </w:pPr>
    </w:p>
    <w:p w14:paraId="48AA5843" w14:textId="1181FDC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r>
        <w:rPr>
          <w:lang w:eastAsia="zh-CN"/>
        </w:rPr>
        <w:t xml:space="preserve">    </w:t>
      </w:r>
      <w:r>
        <w:rPr>
          <w:rFonts w:eastAsia="Songti SC Regular"/>
          <w:lang w:eastAsia="zh-CN"/>
        </w:rPr>
        <w:t>根据《中华人民共和国</w:t>
      </w:r>
      <w:r>
        <w:rPr>
          <w:rFonts w:eastAsia="Songti SC Regular"/>
          <w:lang w:val="en-US" w:eastAsia="zh-Hans"/>
        </w:rPr>
        <w:t>民法典</w:t>
      </w:r>
      <w:r>
        <w:rPr>
          <w:rFonts w:eastAsia="Songti SC Regular"/>
          <w:lang w:eastAsia="zh-CN"/>
        </w:rPr>
        <w:t>》等其他相关法律、法规之规定，本着共同发展、互惠互利的原则，为明确双方权利义务关系，经双方协商一致，在自愿平等的基础上，就甲方委托乙方设计开发《</w:t>
      </w:r>
      <w:r>
        <w:rPr>
          <w:rFonts w:eastAsia="Songti SC Regular"/>
          <w:lang w:val="en-US" w:eastAsia="zh-CN"/>
        </w:rPr>
        <w:t>广州市演出电影有限公司小程序</w:t>
      </w:r>
      <w:r>
        <w:rPr>
          <w:rFonts w:eastAsia="Songti SC Regular"/>
          <w:lang w:eastAsia="zh-CN"/>
        </w:rPr>
        <w:t>》，于【</w:t>
      </w:r>
      <w:r>
        <w:rPr>
          <w:rFonts w:eastAsia="Songti SC Regular" w:hint="default"/>
          <w:lang w:eastAsia="zh-CN"/>
        </w:rPr>
        <w:t>20</w:t>
      </w:r>
      <w:r>
        <w:rPr>
          <w:rFonts w:eastAsia="PMingLiU" w:hint="default"/>
          <w:lang w:eastAsia="zh-CN"/>
        </w:rPr>
        <w:t>23</w:t>
      </w:r>
      <w:r>
        <w:rPr>
          <w:rFonts w:eastAsia="Songti SC Regular"/>
          <w:lang w:eastAsia="zh-CN"/>
        </w:rPr>
        <w:t>年</w:t>
      </w:r>
      <w:r w:rsidR="000C4D71">
        <w:rPr>
          <w:rFonts w:eastAsia="PMingLiU" w:hint="default"/>
          <w:lang w:eastAsia="zh-CN"/>
        </w:rPr>
        <w:t xml:space="preserve">  </w:t>
      </w:r>
      <w:r>
        <w:rPr>
          <w:rFonts w:eastAsia="Songti SC Regular"/>
          <w:lang w:eastAsia="zh-CN"/>
        </w:rPr>
        <w:t>月</w:t>
      </w:r>
      <w:r>
        <w:rPr>
          <w:rFonts w:eastAsia="Songti SC Regular" w:hint="default"/>
          <w:lang w:val="en-US" w:eastAsia="zh-CN"/>
        </w:rPr>
        <w:t xml:space="preserve">  </w:t>
      </w:r>
      <w:r>
        <w:rPr>
          <w:rFonts w:eastAsia="Songti SC Regular"/>
          <w:lang w:eastAsia="zh-CN"/>
        </w:rPr>
        <w:t>日】共同签订本协议，以资共同遵守。</w:t>
      </w:r>
    </w:p>
    <w:p w14:paraId="4A08D9EE"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p>
    <w:p w14:paraId="509D6643"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lang w:eastAsia="zh-CN"/>
        </w:rPr>
      </w:pPr>
      <w:r>
        <w:rPr>
          <w:rFonts w:eastAsia="Songti SC Regular"/>
          <w:lang w:eastAsia="zh-CN"/>
        </w:rPr>
        <w:t>一、合作方式：</w:t>
      </w:r>
    </w:p>
    <w:p w14:paraId="4168FA45" w14:textId="77777777" w:rsidR="002734F6" w:rsidRDefault="002734F6" w:rsidP="002734F6">
      <w:pPr>
        <w:pStyle w:val="Af"/>
        <w:framePr w:wrap="auto" w:yAlign="inline"/>
        <w:spacing w:line="288" w:lineRule="auto"/>
        <w:ind w:firstLine="244"/>
        <w:rPr>
          <w:rFonts w:eastAsia="Songti SC Regular" w:hint="default"/>
          <w:lang w:eastAsia="zh-CN"/>
        </w:rPr>
      </w:pPr>
      <w:r>
        <w:rPr>
          <w:rFonts w:eastAsia="Songti SC Regular"/>
          <w:lang w:eastAsia="zh-CN"/>
        </w:rPr>
        <w:t>甲方提供项目基本功能需求，经由双方沟通确定后达成共识的《项目概要说明书》，将以合同附件形式作为验收标准，乙方根据甲方的要求设计开发《</w:t>
      </w:r>
      <w:r>
        <w:rPr>
          <w:rFonts w:eastAsia="Songti SC Regular"/>
          <w:lang w:val="en-US" w:eastAsia="zh-CN"/>
        </w:rPr>
        <w:t>广州市演出电影有限公司小程序</w:t>
      </w:r>
      <w:r>
        <w:rPr>
          <w:rFonts w:eastAsia="Songti SC Regular"/>
          <w:lang w:eastAsia="zh-CN"/>
        </w:rPr>
        <w:t>》。</w:t>
      </w:r>
    </w:p>
    <w:p w14:paraId="7356126A" w14:textId="77777777" w:rsidR="002734F6" w:rsidRDefault="002734F6" w:rsidP="002734F6">
      <w:pPr>
        <w:pStyle w:val="Af"/>
        <w:framePr w:wrap="auto" w:yAlign="inline"/>
        <w:spacing w:line="288" w:lineRule="auto"/>
        <w:ind w:firstLine="244"/>
        <w:rPr>
          <w:rFonts w:ascii="Songti SC Regular" w:eastAsia="Songti SC Regular" w:hAnsi="Songti SC Regular" w:cs="Songti SC Regular" w:hint="default"/>
          <w:lang w:eastAsia="zh-CN"/>
        </w:rPr>
      </w:pPr>
    </w:p>
    <w:p w14:paraId="480D552F"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lang w:eastAsia="zh-CN"/>
        </w:rPr>
      </w:pPr>
      <w:r>
        <w:rPr>
          <w:rFonts w:eastAsia="Songti SC Regular"/>
          <w:lang w:eastAsia="zh-CN"/>
        </w:rPr>
        <w:t>二、软件内容要求及验收标准：</w:t>
      </w:r>
    </w:p>
    <w:p w14:paraId="4289BC79"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依据本协议约定，甲方委托乙方进行程序开发的产品为《</w:t>
      </w:r>
      <w:r>
        <w:rPr>
          <w:rFonts w:eastAsia="Songti SC Regular"/>
          <w:lang w:val="en-US" w:eastAsia="zh-CN"/>
        </w:rPr>
        <w:t>广州市演出电影有限公司小程序</w:t>
      </w:r>
      <w:r>
        <w:rPr>
          <w:rFonts w:eastAsia="Songti SC Regular"/>
          <w:lang w:eastAsia="zh-CN"/>
        </w:rPr>
        <w:t>》。</w:t>
      </w:r>
    </w:p>
    <w:p w14:paraId="391043FA" w14:textId="77777777" w:rsidR="002734F6" w:rsidRDefault="002734F6" w:rsidP="002734F6">
      <w:pPr>
        <w:pStyle w:val="Af"/>
        <w:framePr w:wrap="auto" w:yAlign="inline"/>
        <w:numPr>
          <w:ilvl w:val="0"/>
          <w:numId w:val="27"/>
        </w:numPr>
        <w:spacing w:line="288" w:lineRule="auto"/>
        <w:rPr>
          <w:rFonts w:ascii="宋体" w:eastAsia="宋体" w:hAnsi="宋体" w:cs="宋体" w:hint="default"/>
          <w:lang w:eastAsia="zh-CN"/>
        </w:rPr>
      </w:pPr>
      <w:r>
        <w:rPr>
          <w:rFonts w:eastAsia="Songti SC Regular"/>
          <w:lang w:eastAsia="zh-CN"/>
        </w:rPr>
        <w:t>软件的构成及功能需求、验收标准以双方确认的《项目概要说明书》为准，双方严格按照《项目概要说明书》描述项进行合作。由甲方提供相关数据资料以及项目基本功能需求、相应第三方接口或者链接以及原型。</w:t>
      </w:r>
    </w:p>
    <w:p w14:paraId="400C9561"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进入项目开发阶段甲方原则上不能增加新的模块或者在原有基础上做大范围变更，如有新模块增加和大范围变更，费用依据开发成本的增加由双方协商确定。对于功能概要中没有涉及的功能细</w:t>
      </w:r>
      <w:r>
        <w:rPr>
          <w:rFonts w:eastAsia="Songti SC Regular"/>
          <w:lang w:eastAsia="zh-CN"/>
        </w:rPr>
        <w:lastRenderedPageBreak/>
        <w:t>节问题由甲乙双方商量确定后执行并且在功能概要中增加注释，费用依据开发成本的增加由双方协商确定。</w:t>
      </w:r>
    </w:p>
    <w:p w14:paraId="3DCB6F9F"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软件开发工期为自双方就</w:t>
      </w:r>
      <w:r>
        <w:rPr>
          <w:rFonts w:ascii="宋体" w:eastAsia="宋体" w:hAnsi="宋体" w:cs="宋体"/>
          <w:lang w:eastAsia="zh-CN"/>
        </w:rPr>
        <w:t>U</w:t>
      </w:r>
      <w:r>
        <w:rPr>
          <w:rFonts w:ascii="宋体" w:eastAsia="PMingLiU" w:hAnsi="宋体" w:cs="宋体" w:hint="default"/>
          <w:lang w:eastAsia="zh-CN"/>
        </w:rPr>
        <w:t>I</w:t>
      </w:r>
      <w:r>
        <w:rPr>
          <w:rFonts w:eastAsia="Songti SC Regular"/>
          <w:lang w:eastAsia="zh-CN"/>
        </w:rPr>
        <w:t>设计稿页面确认之日起</w:t>
      </w:r>
      <w:r>
        <w:rPr>
          <w:lang w:eastAsia="zh-CN"/>
        </w:rPr>
        <w:t xml:space="preserve">  </w:t>
      </w:r>
      <w:r>
        <w:rPr>
          <w:u w:val="single"/>
          <w:lang w:eastAsia="zh-CN"/>
        </w:rPr>
        <w:t xml:space="preserve"> </w:t>
      </w:r>
      <w:r>
        <w:rPr>
          <w:u w:val="single"/>
          <w:lang w:val="en-US" w:eastAsia="zh-CN"/>
        </w:rPr>
        <w:t>9</w:t>
      </w:r>
      <w:r>
        <w:rPr>
          <w:u w:val="single"/>
          <w:lang w:eastAsia="zh-CN"/>
        </w:rPr>
        <w:t xml:space="preserve">0 </w:t>
      </w:r>
      <w:r>
        <w:rPr>
          <w:lang w:eastAsia="zh-CN"/>
        </w:rPr>
        <w:t xml:space="preserve"> </w:t>
      </w:r>
      <w:proofErr w:type="gramStart"/>
      <w:r>
        <w:rPr>
          <w:rFonts w:eastAsia="Songti SC Regular"/>
          <w:lang w:eastAsia="zh-CN"/>
        </w:rPr>
        <w:t>个</w:t>
      </w:r>
      <w:proofErr w:type="gramEnd"/>
      <w:r>
        <w:rPr>
          <w:rFonts w:eastAsia="Songti SC Regular"/>
          <w:lang w:eastAsia="zh-CN"/>
        </w:rPr>
        <w:t>工作日，乙方需在此期间完成全部预定开发工作，供甲方预验收。开发时间不包括测试期间、乙方对于甲方提出功能项的修改时间、产品上架审核时间和培训时间。因乙方逾期未完成软件开发或者未提交甲方进行项目验收造成的工期延长或滞后，则乙方应承担违约责任。</w:t>
      </w:r>
    </w:p>
    <w:p w14:paraId="4086083E"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验收标准：项目开发完成后交付给甲方的</w:t>
      </w:r>
      <w:r>
        <w:rPr>
          <w:rFonts w:eastAsia="Songti SC Regular"/>
          <w:lang w:val="en-US" w:eastAsia="zh-Hans"/>
        </w:rPr>
        <w:t>系统</w:t>
      </w:r>
      <w:r>
        <w:rPr>
          <w:rFonts w:eastAsia="Songti SC Regular"/>
          <w:lang w:eastAsia="zh-CN"/>
        </w:rPr>
        <w:t>需要实现《项目概要说明书》中所述功能。</w:t>
      </w:r>
    </w:p>
    <w:p w14:paraId="70F7186C"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甲方须在乙方提交项目验收</w:t>
      </w:r>
      <w:r>
        <w:rPr>
          <w:rFonts w:eastAsia="Songti SC Regular"/>
          <w:lang w:val="en-US" w:eastAsia="zh-CN"/>
        </w:rPr>
        <w:t>申请</w:t>
      </w:r>
      <w:r>
        <w:rPr>
          <w:rFonts w:eastAsia="Songti SC Regular"/>
          <w:lang w:eastAsia="zh-CN"/>
        </w:rPr>
        <w:t>后的</w:t>
      </w:r>
      <w:r>
        <w:rPr>
          <w:rFonts w:eastAsia="Songti SC Regular"/>
          <w:lang w:val="en-US" w:eastAsia="zh-Hans"/>
        </w:rPr>
        <w:t>五</w:t>
      </w:r>
      <w:r>
        <w:rPr>
          <w:rFonts w:eastAsia="Songti SC Regular"/>
          <w:lang w:eastAsia="zh-CN"/>
        </w:rPr>
        <w:t>个工作日内进行验收，如甲方在</w:t>
      </w:r>
      <w:r>
        <w:rPr>
          <w:rFonts w:eastAsia="Songti SC Regular"/>
          <w:lang w:val="en-US" w:eastAsia="zh-Hans"/>
        </w:rPr>
        <w:t>五</w:t>
      </w:r>
      <w:r>
        <w:rPr>
          <w:rFonts w:eastAsia="Songti SC Regular"/>
          <w:lang w:eastAsia="zh-CN"/>
        </w:rPr>
        <w:t>个工作日内逾期未验收，则视为验收通过。甲方须在验收通过</w:t>
      </w:r>
      <w:r>
        <w:rPr>
          <w:rFonts w:eastAsia="Songti SC Regular"/>
          <w:lang w:val="en-US" w:eastAsia="zh-Hans"/>
        </w:rPr>
        <w:t>五</w:t>
      </w:r>
      <w:r>
        <w:rPr>
          <w:rFonts w:eastAsia="Songti SC Regular"/>
          <w:lang w:eastAsia="zh-CN"/>
        </w:rPr>
        <w:t>个工作日内，签署项目完工确认单，如甲方逾期未签署，则视为甲方接受整个项目成果，甲方应向乙方支付相应项目款项。因甲方逾期未验收或者未签署项目完工确认</w:t>
      </w:r>
      <w:proofErr w:type="gramStart"/>
      <w:r>
        <w:rPr>
          <w:rFonts w:eastAsia="Songti SC Regular"/>
          <w:lang w:eastAsia="zh-CN"/>
        </w:rPr>
        <w:t>单造成</w:t>
      </w:r>
      <w:proofErr w:type="gramEnd"/>
      <w:r>
        <w:rPr>
          <w:rFonts w:eastAsia="Songti SC Regular"/>
          <w:lang w:eastAsia="zh-CN"/>
        </w:rPr>
        <w:t>的工期延长，责任由甲方承担。</w:t>
      </w:r>
    </w:p>
    <w:p w14:paraId="5270E8A2" w14:textId="42F168A0"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系统交付使用后</w:t>
      </w:r>
      <w:r>
        <w:rPr>
          <w:rFonts w:eastAsia="Songti SC Regular"/>
          <w:color w:val="auto"/>
          <w:lang w:eastAsia="zh-CN"/>
        </w:rPr>
        <w:t>，乙方免费提供</w:t>
      </w:r>
      <w:r>
        <w:rPr>
          <w:rFonts w:eastAsia="Songti SC Regular"/>
          <w:color w:val="auto"/>
          <w:lang w:val="en-US" w:eastAsia="zh-CN"/>
        </w:rPr>
        <w:t>12</w:t>
      </w:r>
      <w:r>
        <w:rPr>
          <w:rFonts w:eastAsia="Songti SC Regular"/>
          <w:color w:val="auto"/>
          <w:lang w:eastAsia="zh-CN"/>
        </w:rPr>
        <w:t>个月维护服务，</w:t>
      </w:r>
      <w:r>
        <w:rPr>
          <w:rFonts w:eastAsia="Songti SC Regular"/>
          <w:lang w:eastAsia="zh-CN"/>
        </w:rPr>
        <w:t>维护内容包括</w:t>
      </w:r>
      <w:r>
        <w:rPr>
          <w:rFonts w:eastAsia="Songti SC Regular"/>
          <w:lang w:val="en-US" w:eastAsia="zh-CN"/>
        </w:rPr>
        <w:t>但不限于</w:t>
      </w:r>
      <w:r>
        <w:rPr>
          <w:rFonts w:eastAsia="Songti SC Regular"/>
          <w:lang w:eastAsia="zh-CN"/>
        </w:rPr>
        <w:t>版本更新，软件</w:t>
      </w:r>
      <w:r>
        <w:rPr>
          <w:lang w:eastAsia="zh-CN"/>
        </w:rPr>
        <w:t>BUG</w:t>
      </w:r>
      <w:r>
        <w:rPr>
          <w:rFonts w:eastAsia="Songti SC Regular"/>
          <w:lang w:eastAsia="zh-CN"/>
        </w:rPr>
        <w:t>的修复，其中</w:t>
      </w:r>
      <w:r>
        <w:rPr>
          <w:lang w:eastAsia="zh-CN"/>
        </w:rPr>
        <w:t>BUG</w:t>
      </w:r>
      <w:r>
        <w:rPr>
          <w:rFonts w:eastAsia="Songti SC Regular"/>
          <w:lang w:eastAsia="zh-CN"/>
        </w:rPr>
        <w:t>的修复乙方需在知道或应当知道该</w:t>
      </w:r>
      <w:r>
        <w:rPr>
          <w:lang w:eastAsia="zh-CN"/>
        </w:rPr>
        <w:t>BUG</w:t>
      </w:r>
      <w:r w:rsidR="000C4D71" w:rsidRPr="000C4D71">
        <w:rPr>
          <w:rFonts w:hint="default"/>
          <w:u w:val="single"/>
          <w:lang w:eastAsia="zh-CN"/>
        </w:rPr>
        <w:t xml:space="preserve"> </w:t>
      </w:r>
      <w:r>
        <w:rPr>
          <w:u w:val="single"/>
          <w:lang w:val="zh-CN" w:eastAsia="zh-CN"/>
        </w:rPr>
        <w:t xml:space="preserve"> </w:t>
      </w:r>
      <w:r>
        <w:rPr>
          <w:u w:val="single"/>
          <w:lang w:eastAsia="zh-CN"/>
        </w:rPr>
        <w:t>2</w:t>
      </w:r>
      <w:r>
        <w:rPr>
          <w:u w:val="single"/>
          <w:lang w:val="zh-CN" w:eastAsia="zh-CN"/>
        </w:rPr>
        <w:t xml:space="preserve"> </w:t>
      </w:r>
      <w:proofErr w:type="gramStart"/>
      <w:r>
        <w:rPr>
          <w:rFonts w:eastAsia="Songti SC Regular"/>
          <w:lang w:eastAsia="zh-CN"/>
        </w:rPr>
        <w:t>个</w:t>
      </w:r>
      <w:proofErr w:type="gramEnd"/>
      <w:r>
        <w:rPr>
          <w:rFonts w:eastAsia="Songti SC Regular"/>
          <w:lang w:eastAsia="zh-CN"/>
        </w:rPr>
        <w:t>工作日内做出修改的明确回复。定期售后跟踪服务，包括上门拜访和电话拜访。甲方在乙方维护期内，甲方跟第三方合作维护或者更新功能，非因乙方原因所产生的系统问题，乙方不承担损失。因乙方原因造成的系统故障属于维护内容，乙方有义务修复系统故障。</w:t>
      </w:r>
    </w:p>
    <w:p w14:paraId="2C5171EF" w14:textId="59DA9273" w:rsidR="002734F6" w:rsidRPr="003B11CD" w:rsidRDefault="003B11CD" w:rsidP="002734F6">
      <w:pPr>
        <w:pStyle w:val="Af"/>
        <w:framePr w:wrap="auto" w:yAlign="inline"/>
        <w:numPr>
          <w:ilvl w:val="0"/>
          <w:numId w:val="27"/>
        </w:numPr>
        <w:spacing w:line="288" w:lineRule="auto"/>
        <w:rPr>
          <w:rFonts w:hint="default"/>
          <w:b/>
          <w:bCs/>
          <w:lang w:eastAsia="zh-CN"/>
        </w:rPr>
      </w:pPr>
      <w:r w:rsidRPr="003B11CD">
        <w:rPr>
          <w:rFonts w:eastAsia="Songti SC Regular"/>
          <w:b/>
          <w:bCs/>
          <w:lang w:eastAsia="zh-CN"/>
        </w:rPr>
        <w:t>维护服务</w:t>
      </w:r>
    </w:p>
    <w:p w14:paraId="4B8CADEC" w14:textId="31311BDF" w:rsidR="002734F6" w:rsidRPr="003B11CD" w:rsidRDefault="003B11CD" w:rsidP="002734F6">
      <w:pPr>
        <w:pStyle w:val="Af"/>
        <w:framePr w:wrap="auto" w:yAlign="inline"/>
        <w:numPr>
          <w:ilvl w:val="0"/>
          <w:numId w:val="28"/>
        </w:numPr>
        <w:spacing w:line="288" w:lineRule="auto"/>
        <w:rPr>
          <w:rFonts w:hint="default"/>
          <w:lang w:eastAsia="zh-CN"/>
        </w:rPr>
      </w:pPr>
      <w:r>
        <w:rPr>
          <w:rFonts w:eastAsia="Songti SC Regular"/>
          <w:lang w:eastAsia="zh-CN"/>
        </w:rPr>
        <w:t>付费维护包括以下内容：</w:t>
      </w:r>
      <w:r w:rsidR="002734F6">
        <w:rPr>
          <w:rFonts w:eastAsia="Songti SC Regular"/>
          <w:color w:val="auto"/>
          <w:lang w:eastAsia="zh-CN"/>
        </w:rPr>
        <w:t>因甲方提供的服务器等硬件损坏或者甲方员工错误操作导致软件系统后台出现不可逆转的伤害。</w:t>
      </w:r>
      <w:r w:rsidR="002734F6">
        <w:rPr>
          <w:rFonts w:eastAsia="Songti SC Regular"/>
          <w:lang w:eastAsia="zh-CN"/>
        </w:rPr>
        <w:t>数据库迁移、服务器运行优化、软件功能优化、版本更新、技术支持、员工操作培训。</w:t>
      </w:r>
    </w:p>
    <w:p w14:paraId="52D3CC2E" w14:textId="1B372058" w:rsidR="003B11CD" w:rsidRDefault="003B11CD" w:rsidP="002734F6">
      <w:pPr>
        <w:pStyle w:val="Af"/>
        <w:framePr w:wrap="auto" w:yAlign="inline"/>
        <w:numPr>
          <w:ilvl w:val="0"/>
          <w:numId w:val="28"/>
        </w:numPr>
        <w:spacing w:line="288" w:lineRule="auto"/>
        <w:rPr>
          <w:rFonts w:hint="default"/>
          <w:lang w:eastAsia="zh-CN"/>
        </w:rPr>
      </w:pPr>
      <w:r w:rsidRPr="003B11CD">
        <w:rPr>
          <w:lang w:eastAsia="zh-CN"/>
        </w:rPr>
        <w:t>免费维护期结束后，维护服务费计费方式</w:t>
      </w:r>
      <w:r>
        <w:rPr>
          <w:lang w:eastAsia="zh-CN"/>
        </w:rPr>
        <w:t>：</w:t>
      </w:r>
    </w:p>
    <w:p w14:paraId="6F95A189" w14:textId="26AAD343" w:rsidR="003B11CD" w:rsidRPr="003B11CD" w:rsidRDefault="00370D5D" w:rsidP="003B11CD">
      <w:pPr>
        <w:pStyle w:val="Af"/>
        <w:framePr w:wrap="auto" w:yAlign="inline"/>
        <w:numPr>
          <w:ilvl w:val="1"/>
          <w:numId w:val="28"/>
        </w:numPr>
        <w:spacing w:line="288" w:lineRule="auto"/>
        <w:rPr>
          <w:rFonts w:eastAsia="Songti SC Regular" w:hint="default"/>
          <w:color w:val="FF0000"/>
          <w:lang w:eastAsia="zh-CN"/>
        </w:rPr>
      </w:pPr>
      <w:r>
        <w:rPr>
          <w:rFonts w:eastAsia="Songti SC Regular"/>
          <w:color w:val="FF0000"/>
          <w:lang w:eastAsia="zh-CN"/>
        </w:rPr>
        <w:t>按</w:t>
      </w:r>
      <w:r w:rsidR="0089391C">
        <w:rPr>
          <w:rFonts w:eastAsia="Songti SC Regular"/>
          <w:color w:val="FF0000"/>
          <w:lang w:eastAsia="zh-CN"/>
        </w:rPr>
        <w:t>中标人的</w:t>
      </w:r>
      <w:r>
        <w:rPr>
          <w:rFonts w:eastAsia="Songti SC Regular"/>
          <w:color w:val="FF0000"/>
          <w:lang w:eastAsia="zh-CN"/>
        </w:rPr>
        <w:t>投标文件约定</w:t>
      </w:r>
    </w:p>
    <w:p w14:paraId="5A62E700" w14:textId="77777777" w:rsidR="003B11CD" w:rsidRPr="00D311AF" w:rsidRDefault="003B11CD" w:rsidP="003B11CD">
      <w:pPr>
        <w:pStyle w:val="Af"/>
        <w:framePr w:wrap="auto" w:yAlign="inline"/>
        <w:numPr>
          <w:ilvl w:val="1"/>
          <w:numId w:val="28"/>
        </w:numPr>
        <w:spacing w:line="288" w:lineRule="auto"/>
        <w:rPr>
          <w:rFonts w:eastAsia="Songti SC Regular" w:hint="default"/>
          <w:color w:val="FF0000"/>
          <w:lang w:eastAsia="zh-CN"/>
        </w:rPr>
      </w:pPr>
      <w:r w:rsidRPr="00D311AF">
        <w:rPr>
          <w:rFonts w:eastAsia="Songti SC Regular"/>
          <w:color w:val="FF0000"/>
          <w:lang w:val="en-US" w:eastAsia="zh-CN"/>
        </w:rPr>
        <w:t>除此以外产生的运营费用由乙方负责，包括但不限于短信服务费等。</w:t>
      </w:r>
    </w:p>
    <w:p w14:paraId="6EF9173D" w14:textId="77777777" w:rsidR="002734F6" w:rsidRDefault="002734F6" w:rsidP="002734F6">
      <w:pPr>
        <w:pStyle w:val="Af"/>
        <w:framePr w:wrap="auto" w:yAlign="inline"/>
        <w:spacing w:line="288" w:lineRule="auto"/>
        <w:rPr>
          <w:rFonts w:ascii="Songti SC Bold" w:eastAsia="Songti SC Bold" w:hAnsi="Songti SC Bold" w:cs="Songti SC Bold" w:hint="default"/>
          <w:lang w:eastAsia="zh-CN"/>
        </w:rPr>
      </w:pPr>
    </w:p>
    <w:p w14:paraId="64FD7D90"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lang w:eastAsia="zh-CN"/>
        </w:rPr>
      </w:pPr>
      <w:r>
        <w:rPr>
          <w:rFonts w:eastAsia="Songti SC Regular"/>
          <w:lang w:eastAsia="zh-CN"/>
        </w:rPr>
        <w:t>三、工作进度和交付物：</w:t>
      </w:r>
    </w:p>
    <w:p w14:paraId="6BC6E7A2" w14:textId="77777777" w:rsidR="002734F6" w:rsidRDefault="002734F6" w:rsidP="002734F6">
      <w:pPr>
        <w:pStyle w:val="Af"/>
        <w:framePr w:wrap="auto" w:yAlign="inline"/>
        <w:spacing w:line="288" w:lineRule="auto"/>
        <w:ind w:firstLine="244"/>
        <w:rPr>
          <w:rFonts w:eastAsia="Songti SC Regular" w:hint="default"/>
          <w:lang w:eastAsia="zh-CN"/>
        </w:rPr>
      </w:pPr>
      <w:r>
        <w:rPr>
          <w:rFonts w:eastAsia="Songti SC Regular"/>
          <w:lang w:eastAsia="zh-CN"/>
        </w:rPr>
        <w:t>甲乙双方</w:t>
      </w:r>
      <w:r>
        <w:rPr>
          <w:rFonts w:ascii="宋体" w:eastAsia="宋体" w:hAnsi="宋体" w:cs="宋体"/>
          <w:lang w:eastAsia="zh-CN"/>
        </w:rPr>
        <w:t>在合同签订后，</w:t>
      </w:r>
      <w:r>
        <w:rPr>
          <w:rFonts w:eastAsia="Songti SC Regular"/>
          <w:lang w:eastAsia="zh-CN"/>
        </w:rPr>
        <w:t>在设计稿页面确认后即进入项目开发阶段，由乙方在</w:t>
      </w:r>
      <w:r>
        <w:rPr>
          <w:u w:val="single"/>
          <w:lang w:eastAsia="zh-CN"/>
        </w:rPr>
        <w:t xml:space="preserve">  </w:t>
      </w:r>
      <w:r>
        <w:rPr>
          <w:u w:val="single"/>
          <w:lang w:val="en-US" w:eastAsia="zh-CN"/>
        </w:rPr>
        <w:t>9</w:t>
      </w:r>
      <w:r>
        <w:rPr>
          <w:u w:val="single"/>
          <w:lang w:eastAsia="zh-CN"/>
        </w:rPr>
        <w:t xml:space="preserve">0 </w:t>
      </w:r>
      <w:proofErr w:type="gramStart"/>
      <w:r>
        <w:rPr>
          <w:rFonts w:eastAsia="Songti SC Regular"/>
          <w:lang w:eastAsia="zh-CN"/>
        </w:rPr>
        <w:t>个</w:t>
      </w:r>
      <w:proofErr w:type="gramEnd"/>
      <w:r>
        <w:rPr>
          <w:rFonts w:eastAsia="Songti SC Regular"/>
          <w:lang w:eastAsia="zh-CN"/>
        </w:rPr>
        <w:t>工作日完成完整项目制作并提交甲方验收，其中不包括甲方提出的修改时间，甲方需在验收合格签署项目完工确认单。</w:t>
      </w:r>
      <w:r w:rsidRPr="00557D62">
        <w:rPr>
          <w:rFonts w:eastAsia="Songti SC Regular"/>
          <w:color w:val="FF0000"/>
          <w:lang w:eastAsia="zh-CN"/>
        </w:rPr>
        <w:t>甲方付清项目</w:t>
      </w:r>
      <w:r w:rsidRPr="00557D62">
        <w:rPr>
          <w:rFonts w:eastAsia="Songti SC Regular" w:hint="default"/>
          <w:color w:val="FF0000"/>
          <w:lang w:eastAsia="zh-CN"/>
        </w:rPr>
        <w:t>所有</w:t>
      </w:r>
      <w:r w:rsidRPr="00557D62">
        <w:rPr>
          <w:rFonts w:eastAsia="Songti SC Regular"/>
          <w:color w:val="FF0000"/>
          <w:lang w:eastAsia="zh-CN"/>
        </w:rPr>
        <w:t>款项后</w:t>
      </w:r>
      <w:r>
        <w:rPr>
          <w:rFonts w:eastAsia="Songti SC Regular"/>
          <w:lang w:eastAsia="zh-CN"/>
        </w:rPr>
        <w:t>，乙方需交付甲方所有《</w:t>
      </w:r>
      <w:r>
        <w:rPr>
          <w:rFonts w:eastAsia="Songti SC Regular"/>
          <w:lang w:val="en-US" w:eastAsia="zh-CN"/>
        </w:rPr>
        <w:t>广州市演出电影有限公司小程序</w:t>
      </w:r>
      <w:r>
        <w:rPr>
          <w:rFonts w:eastAsia="Songti SC Regular"/>
          <w:lang w:eastAsia="zh-CN"/>
        </w:rPr>
        <w:t>》</w:t>
      </w:r>
      <w:r>
        <w:rPr>
          <w:rFonts w:eastAsia="Songti SC Regular"/>
          <w:lang w:val="en-US" w:eastAsia="zh-Hans"/>
        </w:rPr>
        <w:t>相关项目资料，包括但不限于源代码、设计文档、配置文档等</w:t>
      </w:r>
      <w:r>
        <w:rPr>
          <w:rFonts w:eastAsia="Songti SC Regular"/>
          <w:lang w:eastAsia="zh-CN"/>
        </w:rPr>
        <w:t>。</w:t>
      </w:r>
    </w:p>
    <w:p w14:paraId="48B12863" w14:textId="77777777" w:rsidR="002734F6" w:rsidRDefault="002734F6" w:rsidP="002734F6">
      <w:pPr>
        <w:pStyle w:val="Af"/>
        <w:framePr w:wrap="auto" w:yAlign="inline"/>
        <w:spacing w:line="288" w:lineRule="auto"/>
        <w:rPr>
          <w:rFonts w:ascii="宋体" w:eastAsia="宋体" w:hAnsi="宋体" w:cs="宋体" w:hint="default"/>
          <w:lang w:eastAsia="zh-CN"/>
        </w:rPr>
      </w:pPr>
    </w:p>
    <w:p w14:paraId="4F674597"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rPr>
      </w:pPr>
      <w:r>
        <w:rPr>
          <w:rFonts w:eastAsia="Songti SC Regular"/>
        </w:rPr>
        <w:t>四、费用支付：</w:t>
      </w:r>
    </w:p>
    <w:p w14:paraId="47E593B6" w14:textId="22E36A00" w:rsidR="002734F6" w:rsidRDefault="002734F6" w:rsidP="002734F6">
      <w:pPr>
        <w:pStyle w:val="Af"/>
        <w:framePr w:wrap="auto" w:yAlign="inline"/>
        <w:numPr>
          <w:ilvl w:val="0"/>
          <w:numId w:val="29"/>
        </w:numPr>
        <w:spacing w:line="288" w:lineRule="auto"/>
        <w:rPr>
          <w:rFonts w:hint="default"/>
          <w:color w:val="auto"/>
          <w:lang w:eastAsia="zh-CN"/>
        </w:rPr>
      </w:pPr>
      <w:r>
        <w:rPr>
          <w:rFonts w:eastAsia="Songti SC Regular"/>
          <w:lang w:eastAsia="zh-CN"/>
        </w:rPr>
        <w:t>本项目总费用为</w:t>
      </w:r>
      <w:r>
        <w:rPr>
          <w:rFonts w:ascii="Songti SC Regular" w:hAnsi="Songti SC Regular" w:hint="default"/>
          <w:color w:val="auto"/>
          <w:u w:val="single"/>
          <w:lang w:eastAsia="zh-CN"/>
        </w:rPr>
        <w:t xml:space="preserve"> </w:t>
      </w:r>
      <w:r w:rsidR="009B5D44">
        <w:rPr>
          <w:rFonts w:ascii="Songti SC Regular" w:hAnsi="Songti SC Regular"/>
          <w:color w:val="auto"/>
          <w:u w:val="single"/>
          <w:lang w:eastAsia="zh-CN"/>
        </w:rPr>
        <w:t>￥</w:t>
      </w:r>
      <w:r>
        <w:rPr>
          <w:rFonts w:ascii="Songti SC Regular" w:hAnsi="Songti SC Regular" w:hint="default"/>
          <w:color w:val="auto"/>
          <w:u w:val="single"/>
          <w:lang w:eastAsia="zh-CN"/>
        </w:rPr>
        <w:t xml:space="preserve">      </w:t>
      </w:r>
      <w:r w:rsidR="009B5D44">
        <w:rPr>
          <w:rFonts w:ascii="Songti SC Regular" w:hAnsi="Songti SC Regular" w:hint="default"/>
          <w:color w:val="auto"/>
          <w:u w:val="single"/>
          <w:lang w:eastAsia="zh-CN"/>
        </w:rPr>
        <w:t xml:space="preserve">    </w:t>
      </w:r>
      <w:r>
        <w:rPr>
          <w:rFonts w:ascii="Songti SC Regular" w:hAnsi="Songti SC Regular" w:hint="default"/>
          <w:color w:val="auto"/>
          <w:u w:val="single"/>
          <w:lang w:eastAsia="zh-CN"/>
        </w:rPr>
        <w:t xml:space="preserve"> </w:t>
      </w:r>
      <w:r>
        <w:rPr>
          <w:rFonts w:eastAsia="Songti SC Regular"/>
          <w:color w:val="auto"/>
          <w:lang w:val="ja-JP" w:eastAsia="ja-JP"/>
        </w:rPr>
        <w:t>元整，大写</w:t>
      </w:r>
      <w:r>
        <w:rPr>
          <w:rFonts w:eastAsia="Songti SC Regular"/>
          <w:color w:val="auto"/>
          <w:lang w:val="en-US" w:eastAsia="zh-CN"/>
        </w:rPr>
        <w:t>人民币</w:t>
      </w:r>
      <w:r>
        <w:rPr>
          <w:rFonts w:hint="default"/>
          <w:color w:val="auto"/>
          <w:u w:val="single"/>
          <w:lang w:val="de-DE" w:eastAsia="zh-CN"/>
        </w:rPr>
        <w:t xml:space="preserve"> </w:t>
      </w:r>
      <w:r w:rsidR="009B5D44">
        <w:rPr>
          <w:color w:val="auto"/>
          <w:u w:val="single"/>
          <w:lang w:val="en-US" w:eastAsia="zh-CN"/>
        </w:rPr>
        <w:t xml:space="preserve"> </w:t>
      </w:r>
      <w:r w:rsidR="009B5D44">
        <w:rPr>
          <w:rFonts w:hint="default"/>
          <w:color w:val="auto"/>
          <w:u w:val="single"/>
          <w:lang w:val="en-US" w:eastAsia="zh-CN"/>
        </w:rPr>
        <w:tab/>
      </w:r>
      <w:r w:rsidR="009B5D44">
        <w:rPr>
          <w:rFonts w:hint="default"/>
          <w:color w:val="auto"/>
          <w:u w:val="single"/>
          <w:lang w:val="en-US" w:eastAsia="zh-CN"/>
        </w:rPr>
        <w:tab/>
      </w:r>
      <w:r w:rsidR="009B5D44">
        <w:rPr>
          <w:rFonts w:hint="default"/>
          <w:color w:val="auto"/>
          <w:u w:val="single"/>
          <w:lang w:val="en-US" w:eastAsia="zh-CN"/>
        </w:rPr>
        <w:tab/>
      </w:r>
      <w:r>
        <w:rPr>
          <w:rFonts w:eastAsia="Songti SC Regular" w:hint="default"/>
          <w:color w:val="auto"/>
          <w:u w:val="single"/>
          <w:lang w:eastAsia="zh-CN"/>
        </w:rPr>
        <w:t xml:space="preserve"> </w:t>
      </w:r>
      <w:r>
        <w:rPr>
          <w:rFonts w:eastAsia="Songti SC Regular"/>
          <w:color w:val="auto"/>
          <w:lang w:eastAsia="zh-CN"/>
        </w:rPr>
        <w:t>元整。</w:t>
      </w:r>
    </w:p>
    <w:p w14:paraId="4D608F7F" w14:textId="77777777" w:rsidR="002734F6" w:rsidRDefault="002734F6" w:rsidP="002734F6">
      <w:pPr>
        <w:pStyle w:val="Af"/>
        <w:framePr w:wrap="auto" w:yAlign="inline"/>
        <w:numPr>
          <w:ilvl w:val="0"/>
          <w:numId w:val="29"/>
        </w:numPr>
        <w:spacing w:line="288" w:lineRule="auto"/>
        <w:rPr>
          <w:rFonts w:hint="default"/>
          <w:color w:val="auto"/>
        </w:rPr>
      </w:pPr>
      <w:r>
        <w:rPr>
          <w:rFonts w:eastAsia="Songti SC Regular"/>
        </w:rPr>
        <w:t>银行账号信息：</w:t>
      </w:r>
    </w:p>
    <w:p w14:paraId="0C6DE7F0" w14:textId="77777777" w:rsidR="002734F6" w:rsidRDefault="002734F6" w:rsidP="002734F6">
      <w:pPr>
        <w:pStyle w:val="Af"/>
        <w:framePr w:wrap="auto" w:yAlign="inline"/>
        <w:spacing w:line="288" w:lineRule="auto"/>
        <w:rPr>
          <w:rFonts w:ascii="Songti SC Regular" w:eastAsia="Songti SC Regular" w:hAnsi="Songti SC Regular" w:cs="Songti SC Regular" w:hint="default"/>
        </w:rPr>
      </w:pPr>
      <w:r>
        <w:rPr>
          <w:rFonts w:ascii="Songti SC Regular" w:hAnsi="Songti SC Regular"/>
        </w:rPr>
        <w:t xml:space="preserve">       </w:t>
      </w:r>
      <w:r>
        <w:rPr>
          <w:rFonts w:eastAsia="Songti SC Regular"/>
        </w:rPr>
        <w:t>乙方银行账号</w:t>
      </w:r>
    </w:p>
    <w:p w14:paraId="6F678BC5" w14:textId="09663C39"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r>
        <w:rPr>
          <w:lang w:eastAsia="zh-CN"/>
        </w:rPr>
        <w:t xml:space="preserve">      </w:t>
      </w:r>
      <w:r>
        <w:rPr>
          <w:rFonts w:eastAsia="Songti SC Regular"/>
          <w:lang w:eastAsia="zh-CN"/>
        </w:rPr>
        <w:t>银行：</w:t>
      </w:r>
    </w:p>
    <w:p w14:paraId="7269FD7F" w14:textId="32210F5B"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r>
        <w:rPr>
          <w:rFonts w:ascii="Songti SC Regular" w:hAnsi="Songti SC Regular"/>
          <w:lang w:eastAsia="zh-CN"/>
        </w:rPr>
        <w:t xml:space="preserve">      </w:t>
      </w:r>
      <w:r>
        <w:rPr>
          <w:rFonts w:eastAsia="Songti SC Regular"/>
          <w:lang w:val="ja-JP" w:eastAsia="ja-JP"/>
        </w:rPr>
        <w:t>名称：</w:t>
      </w:r>
    </w:p>
    <w:p w14:paraId="1D15C483" w14:textId="77777777" w:rsidR="009B5D44" w:rsidRDefault="002734F6" w:rsidP="009B5D44">
      <w:pPr>
        <w:pStyle w:val="Af"/>
        <w:framePr w:wrap="auto" w:yAlign="inline"/>
        <w:spacing w:line="288" w:lineRule="auto"/>
        <w:rPr>
          <w:rFonts w:eastAsia="PMingLiU" w:hint="default"/>
        </w:rPr>
      </w:pPr>
      <w:r>
        <w:rPr>
          <w:lang w:eastAsia="zh-CN"/>
        </w:rPr>
        <w:t xml:space="preserve">      </w:t>
      </w:r>
      <w:r>
        <w:rPr>
          <w:rFonts w:eastAsia="Songti SC Regular"/>
        </w:rPr>
        <w:t>账号：</w:t>
      </w:r>
    </w:p>
    <w:p w14:paraId="0FEA5CFA" w14:textId="5355C93B" w:rsidR="002734F6" w:rsidRDefault="002734F6" w:rsidP="009B5D44">
      <w:pPr>
        <w:pStyle w:val="Af"/>
        <w:framePr w:wrap="auto" w:yAlign="inline"/>
        <w:spacing w:line="288" w:lineRule="auto"/>
        <w:rPr>
          <w:rFonts w:hint="default"/>
          <w:color w:val="auto"/>
        </w:rPr>
      </w:pPr>
      <w:r>
        <w:rPr>
          <w:rFonts w:eastAsia="Songti SC Regular"/>
        </w:rPr>
        <w:t>付款方式：</w:t>
      </w:r>
    </w:p>
    <w:p w14:paraId="2CFD8B6F" w14:textId="4BFC2339" w:rsidR="002734F6" w:rsidRDefault="002734F6" w:rsidP="002734F6">
      <w:pPr>
        <w:pStyle w:val="Af"/>
        <w:framePr w:wrap="auto" w:yAlign="inline"/>
        <w:spacing w:line="288" w:lineRule="auto"/>
        <w:rPr>
          <w:rFonts w:hint="default"/>
          <w:lang w:eastAsia="zh-CN"/>
        </w:rPr>
      </w:pPr>
      <w:r>
        <w:rPr>
          <w:lang w:eastAsia="zh-CN"/>
        </w:rPr>
        <w:lastRenderedPageBreak/>
        <w:t xml:space="preserve">      3.1 </w:t>
      </w:r>
      <w:r>
        <w:rPr>
          <w:rFonts w:eastAsia="Songti SC Regular"/>
          <w:lang w:eastAsia="zh-CN"/>
        </w:rPr>
        <w:t>自该合同签署之日起</w:t>
      </w:r>
      <w:r w:rsidR="004B5FB8">
        <w:rPr>
          <w:lang w:eastAsia="zh-CN"/>
        </w:rPr>
        <w:t>5</w:t>
      </w:r>
      <w:r>
        <w:rPr>
          <w:rFonts w:eastAsia="Songti SC Regular"/>
          <w:lang w:eastAsia="zh-CN"/>
        </w:rPr>
        <w:t>个工作日内，由甲方</w:t>
      </w:r>
      <w:r w:rsidR="00F14D9C">
        <w:rPr>
          <w:rFonts w:eastAsia="Songti SC Regular"/>
          <w:lang w:eastAsia="zh-CN"/>
        </w:rPr>
        <w:t>向</w:t>
      </w:r>
      <w:r>
        <w:rPr>
          <w:rFonts w:eastAsia="Songti SC Regular"/>
          <w:lang w:eastAsia="zh-CN"/>
        </w:rPr>
        <w:t>乙</w:t>
      </w:r>
      <w:r>
        <w:rPr>
          <w:rFonts w:ascii="宋体" w:eastAsia="宋体" w:hAnsi="宋体" w:cs="宋体"/>
          <w:lang w:eastAsia="zh-CN"/>
        </w:rPr>
        <w:t>方</w:t>
      </w:r>
      <w:r w:rsidR="00F14D9C">
        <w:rPr>
          <w:rFonts w:eastAsia="Songti SC Regular"/>
          <w:lang w:eastAsia="zh-CN"/>
        </w:rPr>
        <w:t>支付合同</w:t>
      </w:r>
      <w:r>
        <w:rPr>
          <w:rFonts w:eastAsia="Songti SC Regular"/>
          <w:lang w:eastAsia="zh-CN"/>
        </w:rPr>
        <w:t>款项</w:t>
      </w:r>
      <w:r w:rsidR="00F14D9C">
        <w:rPr>
          <w:rFonts w:eastAsia="Songti SC Regular"/>
          <w:lang w:eastAsia="zh-CN"/>
        </w:rPr>
        <w:t>的</w:t>
      </w:r>
      <w:r w:rsidR="00F14D9C">
        <w:rPr>
          <w:rFonts w:eastAsia="Songti SC Regular"/>
          <w:lang w:eastAsia="zh-CN"/>
        </w:rPr>
        <w:t>50%</w:t>
      </w:r>
      <w:r>
        <w:rPr>
          <w:rFonts w:eastAsia="Songti SC Regular"/>
          <w:lang w:eastAsia="zh-CN"/>
        </w:rPr>
        <w:t>，金额为人民币</w:t>
      </w:r>
      <w:r>
        <w:rPr>
          <w:rFonts w:ascii="Songti SC Regular" w:hAnsi="Songti SC Regular" w:hint="default"/>
          <w:u w:val="single"/>
          <w:lang w:eastAsia="zh-CN"/>
        </w:rPr>
        <w:t xml:space="preserve">  ¥</w:t>
      </w:r>
      <w:r w:rsidR="009B5D44">
        <w:rPr>
          <w:rFonts w:ascii="Songti SC Regular" w:hAnsi="Songti SC Regular" w:hint="default"/>
          <w:u w:val="single"/>
          <w:lang w:val="en-US" w:eastAsia="zh-CN"/>
        </w:rPr>
        <w:tab/>
      </w:r>
      <w:r w:rsidR="009B5D44">
        <w:rPr>
          <w:rFonts w:ascii="Songti SC Regular" w:hAnsi="Songti SC Regular" w:hint="default"/>
          <w:u w:val="single"/>
          <w:lang w:val="en-US" w:eastAsia="zh-CN"/>
        </w:rPr>
        <w:tab/>
      </w:r>
      <w:r w:rsidR="009B5D44">
        <w:rPr>
          <w:rFonts w:ascii="Songti SC Regular" w:hAnsi="Songti SC Regular"/>
          <w:u w:val="single"/>
          <w:lang w:val="en-US" w:eastAsia="zh-CN"/>
        </w:rPr>
        <w:t>·</w:t>
      </w:r>
      <w:r>
        <w:rPr>
          <w:rFonts w:ascii="Songti SC Regular" w:hAnsi="Songti SC Regular"/>
          <w:u w:val="single"/>
          <w:lang w:eastAsia="zh-CN"/>
        </w:rPr>
        <w:t xml:space="preserve"> </w:t>
      </w:r>
      <w:r>
        <w:rPr>
          <w:rFonts w:eastAsia="Songti SC Regular"/>
          <w:lang w:val="ja-JP" w:eastAsia="ja-JP"/>
        </w:rPr>
        <w:t>元整，大写</w:t>
      </w:r>
      <w:r>
        <w:rPr>
          <w:rFonts w:eastAsia="Songti SC Regular"/>
          <w:lang w:eastAsia="ja-JP"/>
        </w:rPr>
        <w:t xml:space="preserve"> </w:t>
      </w:r>
      <w:r w:rsidR="009B5D44">
        <w:rPr>
          <w:rFonts w:eastAsia="Songti SC Regular" w:hint="default"/>
          <w:u w:val="single"/>
          <w:lang w:val="en-US" w:eastAsia="zh-CN"/>
        </w:rPr>
        <w:tab/>
      </w:r>
      <w:r w:rsidR="009B5D44">
        <w:rPr>
          <w:rFonts w:eastAsia="Songti SC Regular" w:hint="default"/>
          <w:u w:val="single"/>
          <w:lang w:val="en-US" w:eastAsia="zh-CN"/>
        </w:rPr>
        <w:tab/>
      </w:r>
      <w:r w:rsidR="009B5D44">
        <w:rPr>
          <w:rFonts w:eastAsia="Songti SC Regular" w:hint="default"/>
          <w:u w:val="single"/>
          <w:lang w:val="en-US" w:eastAsia="zh-CN"/>
        </w:rPr>
        <w:tab/>
      </w:r>
      <w:r>
        <w:rPr>
          <w:rFonts w:hint="default"/>
          <w:u w:val="single"/>
          <w:lang w:eastAsia="zh-Hans"/>
        </w:rPr>
        <w:t xml:space="preserve"> </w:t>
      </w:r>
      <w:r>
        <w:rPr>
          <w:rFonts w:eastAsia="Songti SC Regular"/>
          <w:lang w:eastAsia="zh-CN"/>
        </w:rPr>
        <w:t>元整；款项到达乙方账户后，乙方</w:t>
      </w:r>
      <w:bookmarkStart w:id="2" w:name="_Hlk142768723"/>
      <w:r>
        <w:rPr>
          <w:rFonts w:eastAsia="Songti SC Regular"/>
          <w:lang w:eastAsia="zh-CN"/>
        </w:rPr>
        <w:t>开始进入项目开发</w:t>
      </w:r>
      <w:r>
        <w:rPr>
          <w:rFonts w:ascii="宋体" w:eastAsia="宋体" w:hAnsi="宋体" w:cs="宋体"/>
          <w:lang w:eastAsia="zh-CN"/>
        </w:rPr>
        <w:t>准备、</w:t>
      </w:r>
      <w:r>
        <w:rPr>
          <w:rFonts w:eastAsia="Songti SC Regular"/>
          <w:lang w:eastAsia="zh-CN"/>
        </w:rPr>
        <w:t>制作阶段</w:t>
      </w:r>
      <w:bookmarkEnd w:id="2"/>
      <w:r>
        <w:rPr>
          <w:rFonts w:eastAsia="Songti SC Regular"/>
          <w:lang w:eastAsia="zh-CN"/>
        </w:rPr>
        <w:t>。</w:t>
      </w:r>
    </w:p>
    <w:p w14:paraId="15DAE609" w14:textId="34B92F42" w:rsidR="002734F6" w:rsidRDefault="002734F6" w:rsidP="002734F6">
      <w:pPr>
        <w:pStyle w:val="Af"/>
        <w:framePr w:wrap="auto" w:yAlign="inline"/>
        <w:spacing w:line="288" w:lineRule="auto"/>
        <w:rPr>
          <w:rFonts w:hint="default"/>
          <w:lang w:eastAsia="zh-CN"/>
        </w:rPr>
      </w:pPr>
      <w:r>
        <w:rPr>
          <w:lang w:eastAsia="zh-CN"/>
        </w:rPr>
        <w:t xml:space="preserve">      3.</w:t>
      </w:r>
      <w:r>
        <w:rPr>
          <w:lang w:val="en-US" w:eastAsia="zh-CN"/>
        </w:rPr>
        <w:t>2</w:t>
      </w:r>
      <w:r>
        <w:rPr>
          <w:lang w:eastAsia="zh-CN"/>
        </w:rPr>
        <w:t xml:space="preserve"> </w:t>
      </w:r>
      <w:r w:rsidR="002961C8" w:rsidRPr="002961C8">
        <w:rPr>
          <w:color w:val="FF0000"/>
          <w:lang w:eastAsia="zh-CN"/>
        </w:rPr>
        <w:t>招标文件及需求说明书指定的所有功能全部开发完成、</w:t>
      </w:r>
      <w:r w:rsidR="004B5FB8" w:rsidRPr="004B5FB8">
        <w:rPr>
          <w:rFonts w:eastAsia="Songti SC Regular"/>
          <w:color w:val="FF0000"/>
          <w:lang w:eastAsia="zh-CN"/>
        </w:rPr>
        <w:t>系统正式上线并正常运行</w:t>
      </w:r>
      <w:bookmarkStart w:id="3" w:name="_Hlk142769591"/>
      <w:r w:rsidR="00F14D9C">
        <w:rPr>
          <w:rFonts w:eastAsia="Songti SC Regular"/>
          <w:color w:val="FF0000"/>
          <w:lang w:eastAsia="zh-CN"/>
        </w:rPr>
        <w:t>，</w:t>
      </w:r>
      <w:r w:rsidR="00F14D9C">
        <w:rPr>
          <w:rFonts w:eastAsia="Songti SC Regular"/>
          <w:lang w:eastAsia="zh-CN"/>
        </w:rPr>
        <w:t>甲方在</w:t>
      </w:r>
      <w:r w:rsidR="00F14D9C">
        <w:rPr>
          <w:rFonts w:eastAsia="Songti SC Regular"/>
          <w:color w:val="FF0000"/>
          <w:lang w:eastAsia="zh-CN"/>
        </w:rPr>
        <w:t>7</w:t>
      </w:r>
      <w:r w:rsidR="00F14D9C">
        <w:rPr>
          <w:rFonts w:eastAsia="Songti SC Regular"/>
          <w:color w:val="FF0000"/>
          <w:lang w:eastAsia="zh-CN"/>
        </w:rPr>
        <w:t>个工作日内组织</w:t>
      </w:r>
      <w:r>
        <w:rPr>
          <w:rFonts w:eastAsia="Songti SC Regular"/>
          <w:lang w:eastAsia="zh-CN"/>
        </w:rPr>
        <w:t>验收</w:t>
      </w:r>
      <w:r w:rsidR="00F14D9C">
        <w:rPr>
          <w:rFonts w:eastAsia="Songti SC Regular"/>
          <w:lang w:eastAsia="zh-CN"/>
        </w:rPr>
        <w:t>，验收通过后由甲方</w:t>
      </w:r>
      <w:r>
        <w:rPr>
          <w:rFonts w:eastAsia="Songti SC Regular"/>
          <w:lang w:eastAsia="zh-CN"/>
        </w:rPr>
        <w:t>签署完工确认单</w:t>
      </w:r>
      <w:r w:rsidR="00F14D9C">
        <w:rPr>
          <w:rFonts w:eastAsia="Songti SC Regular"/>
          <w:lang w:eastAsia="zh-CN"/>
        </w:rPr>
        <w:t>并于</w:t>
      </w:r>
      <w:r w:rsidR="004B5FB8">
        <w:rPr>
          <w:rFonts w:eastAsia="Songti SC Regular"/>
          <w:lang w:val="en-US" w:eastAsia="zh-CN"/>
        </w:rPr>
        <w:t>5</w:t>
      </w:r>
      <w:r>
        <w:rPr>
          <w:rFonts w:eastAsia="Songti SC Regular"/>
          <w:lang w:eastAsia="zh-CN"/>
        </w:rPr>
        <w:t>个工作日内</w:t>
      </w:r>
      <w:r w:rsidR="00F14D9C">
        <w:rPr>
          <w:rFonts w:eastAsia="Songti SC Regular"/>
          <w:lang w:eastAsia="zh-CN"/>
        </w:rPr>
        <w:t>向</w:t>
      </w:r>
      <w:r>
        <w:rPr>
          <w:rFonts w:eastAsia="Songti SC Regular"/>
          <w:lang w:eastAsia="zh-CN"/>
        </w:rPr>
        <w:t>乙方</w:t>
      </w:r>
      <w:r w:rsidR="00F14D9C">
        <w:rPr>
          <w:rFonts w:eastAsia="Songti SC Regular"/>
          <w:lang w:eastAsia="zh-CN"/>
        </w:rPr>
        <w:t>支付合同</w:t>
      </w:r>
      <w:r>
        <w:rPr>
          <w:rFonts w:eastAsia="Songti SC Regular"/>
          <w:lang w:eastAsia="zh-CN"/>
        </w:rPr>
        <w:t>款项</w:t>
      </w:r>
      <w:r w:rsidR="00F14D9C">
        <w:rPr>
          <w:rFonts w:eastAsia="Songti SC Regular"/>
          <w:lang w:eastAsia="zh-CN"/>
        </w:rPr>
        <w:t>的</w:t>
      </w:r>
      <w:r w:rsidR="00F14D9C">
        <w:rPr>
          <w:rFonts w:eastAsia="Songti SC Regular"/>
          <w:lang w:eastAsia="zh-CN"/>
        </w:rPr>
        <w:t>40%</w:t>
      </w:r>
      <w:bookmarkEnd w:id="3"/>
      <w:r>
        <w:rPr>
          <w:rFonts w:eastAsia="Songti SC Regular"/>
          <w:lang w:eastAsia="zh-CN"/>
        </w:rPr>
        <w:t>，金额为人民币</w:t>
      </w:r>
      <w:r>
        <w:rPr>
          <w:rFonts w:ascii="Songti SC Regular" w:hAnsi="Songti SC Regular" w:hint="default"/>
          <w:u w:val="single"/>
          <w:lang w:eastAsia="zh-CN"/>
        </w:rPr>
        <w:t xml:space="preserve"> </w:t>
      </w:r>
      <w:r w:rsidR="00DA260D">
        <w:rPr>
          <w:rFonts w:ascii="Songti SC Regular" w:hAnsi="Songti SC Regular" w:hint="default"/>
          <w:u w:val="single"/>
          <w:lang w:eastAsia="zh-CN"/>
        </w:rPr>
        <w:t>¥</w:t>
      </w:r>
      <w:r>
        <w:rPr>
          <w:rFonts w:ascii="Songti SC Regular" w:hAnsi="Songti SC Regular" w:hint="default"/>
          <w:u w:val="single"/>
          <w:lang w:eastAsia="zh-CN"/>
        </w:rPr>
        <w:t xml:space="preserve">   </w:t>
      </w:r>
      <w:r w:rsidR="009B5D44">
        <w:rPr>
          <w:rFonts w:ascii="Songti SC Regular" w:hAnsi="Songti SC Regular" w:hint="default"/>
          <w:u w:val="single"/>
          <w:lang w:eastAsia="zh-CN"/>
        </w:rPr>
        <w:tab/>
      </w:r>
      <w:r>
        <w:rPr>
          <w:rFonts w:ascii="Songti SC Regular" w:hAnsi="Songti SC Regular"/>
          <w:u w:val="single"/>
          <w:lang w:eastAsia="zh-CN"/>
        </w:rPr>
        <w:t xml:space="preserve">    </w:t>
      </w:r>
      <w:r>
        <w:rPr>
          <w:rFonts w:eastAsia="Songti SC Regular"/>
          <w:lang w:eastAsia="zh-CN"/>
        </w:rPr>
        <w:t>元整，</w:t>
      </w:r>
      <w:r>
        <w:rPr>
          <w:lang w:eastAsia="zh-CN"/>
        </w:rPr>
        <w:t xml:space="preserve"> </w:t>
      </w:r>
      <w:r>
        <w:rPr>
          <w:rFonts w:eastAsia="Songti SC Regular"/>
          <w:lang w:val="ja-JP" w:eastAsia="ja-JP"/>
        </w:rPr>
        <w:t>大写</w:t>
      </w:r>
      <w:r>
        <w:rPr>
          <w:u w:val="single"/>
          <w:lang w:val="de-DE" w:eastAsia="zh-CN"/>
        </w:rPr>
        <w:t xml:space="preserve">    </w:t>
      </w:r>
      <w:r w:rsidR="009B5D44">
        <w:rPr>
          <w:rFonts w:hint="default"/>
          <w:u w:val="single"/>
          <w:lang w:val="en-US" w:eastAsia="zh-CN"/>
        </w:rPr>
        <w:tab/>
      </w:r>
      <w:r w:rsidR="009B5D44">
        <w:rPr>
          <w:rFonts w:hint="default"/>
          <w:u w:val="single"/>
          <w:lang w:val="en-US" w:eastAsia="zh-CN"/>
        </w:rPr>
        <w:tab/>
      </w:r>
      <w:r>
        <w:rPr>
          <w:u w:val="single"/>
          <w:lang w:eastAsia="zh-CN"/>
        </w:rPr>
        <w:t xml:space="preserve">   </w:t>
      </w:r>
      <w:r>
        <w:rPr>
          <w:rFonts w:eastAsia="Songti SC Regular"/>
          <w:lang w:eastAsia="zh-CN"/>
        </w:rPr>
        <w:t>元整。</w:t>
      </w:r>
    </w:p>
    <w:p w14:paraId="09B7B067" w14:textId="6BF48598" w:rsidR="002734F6" w:rsidRDefault="002734F6" w:rsidP="002734F6">
      <w:pPr>
        <w:pStyle w:val="Af"/>
        <w:framePr w:wrap="auto" w:yAlign="inline"/>
        <w:spacing w:line="288" w:lineRule="auto"/>
        <w:rPr>
          <w:rFonts w:eastAsia="Songti SC Regular" w:hint="default"/>
          <w:lang w:eastAsia="zh-CN"/>
        </w:rPr>
      </w:pPr>
      <w:r>
        <w:rPr>
          <w:lang w:eastAsia="zh-CN"/>
        </w:rPr>
        <w:t xml:space="preserve">      3.</w:t>
      </w:r>
      <w:r>
        <w:rPr>
          <w:lang w:val="en-US" w:eastAsia="zh-CN"/>
        </w:rPr>
        <w:t>3</w:t>
      </w:r>
      <w:r>
        <w:rPr>
          <w:lang w:eastAsia="zh-CN"/>
        </w:rPr>
        <w:t xml:space="preserve"> </w:t>
      </w:r>
      <w:bookmarkStart w:id="4" w:name="_Hlk142769653"/>
      <w:r>
        <w:rPr>
          <w:rFonts w:eastAsia="Songti SC Regular"/>
          <w:lang w:eastAsia="zh-CN"/>
        </w:rPr>
        <w:t>系统正式上线后</w:t>
      </w:r>
      <w:r>
        <w:rPr>
          <w:rFonts w:eastAsia="Songti SC Regular"/>
          <w:lang w:val="en-US" w:eastAsia="zh-CN"/>
        </w:rPr>
        <w:t>正常</w:t>
      </w:r>
      <w:r>
        <w:rPr>
          <w:rFonts w:eastAsia="Songti SC Regular"/>
          <w:lang w:val="en-US" w:eastAsia="zh-Hans"/>
        </w:rPr>
        <w:t>运行</w:t>
      </w:r>
      <w:r w:rsidRPr="00557286">
        <w:rPr>
          <w:rFonts w:eastAsia="Songti SC Regular"/>
          <w:color w:val="FF0000"/>
          <w:lang w:eastAsia="zh-Hans"/>
        </w:rPr>
        <w:t>三</w:t>
      </w:r>
      <w:r>
        <w:rPr>
          <w:rFonts w:eastAsia="Songti SC Regular"/>
          <w:lang w:eastAsia="zh-CN"/>
        </w:rPr>
        <w:t>个月，甲方</w:t>
      </w:r>
      <w:r w:rsidR="002F4A08">
        <w:rPr>
          <w:rFonts w:eastAsia="Songti SC Regular"/>
          <w:lang w:eastAsia="zh-CN"/>
        </w:rPr>
        <w:t>在</w:t>
      </w:r>
      <w:r w:rsidR="002F4A08">
        <w:rPr>
          <w:rFonts w:eastAsia="Songti SC Regular"/>
          <w:lang w:eastAsia="zh-CN"/>
        </w:rPr>
        <w:t>5</w:t>
      </w:r>
      <w:r w:rsidR="002F4A08">
        <w:rPr>
          <w:rFonts w:eastAsia="Songti SC Regular"/>
          <w:lang w:eastAsia="zh-CN"/>
        </w:rPr>
        <w:t>个工作日内向</w:t>
      </w:r>
      <w:r>
        <w:rPr>
          <w:rFonts w:eastAsia="Songti SC Regular"/>
          <w:lang w:eastAsia="zh-CN"/>
        </w:rPr>
        <w:t>乙方</w:t>
      </w:r>
      <w:r w:rsidR="002F4A08">
        <w:rPr>
          <w:rFonts w:eastAsia="Songti SC Regular"/>
          <w:lang w:eastAsia="zh-CN"/>
        </w:rPr>
        <w:t>支付</w:t>
      </w:r>
      <w:r>
        <w:rPr>
          <w:rFonts w:eastAsia="Songti SC Regular"/>
          <w:lang w:eastAsia="zh-CN"/>
        </w:rPr>
        <w:t>项目余款</w:t>
      </w:r>
      <w:bookmarkEnd w:id="4"/>
      <w:r w:rsidR="00F14D9C">
        <w:rPr>
          <w:rFonts w:eastAsia="Songti SC Regular"/>
          <w:lang w:eastAsia="zh-CN"/>
        </w:rPr>
        <w:t>即合同总额的</w:t>
      </w:r>
      <w:r w:rsidR="00F14D9C">
        <w:rPr>
          <w:rFonts w:eastAsia="Songti SC Regular"/>
          <w:lang w:eastAsia="zh-CN"/>
        </w:rPr>
        <w:t>10%</w:t>
      </w:r>
      <w:r>
        <w:rPr>
          <w:rFonts w:eastAsia="Songti SC Regular"/>
          <w:lang w:eastAsia="zh-CN"/>
        </w:rPr>
        <w:t>，金额为人民币</w:t>
      </w:r>
      <w:r>
        <w:rPr>
          <w:rFonts w:ascii="Songti SC Regular" w:hAnsi="Songti SC Regular" w:hint="default"/>
          <w:u w:val="single"/>
          <w:lang w:eastAsia="zh-CN"/>
        </w:rPr>
        <w:t xml:space="preserve">  </w:t>
      </w:r>
      <w:r w:rsidR="009B5D44">
        <w:rPr>
          <w:rFonts w:ascii="Songti SC Regular" w:hAnsi="Songti SC Regular" w:hint="default"/>
          <w:u w:val="single"/>
          <w:lang w:eastAsia="zh-CN"/>
        </w:rPr>
        <w:tab/>
      </w:r>
      <w:r w:rsidR="009B5D44">
        <w:rPr>
          <w:rFonts w:ascii="Songti SC Regular" w:hAnsi="Songti SC Regular" w:hint="default"/>
          <w:u w:val="single"/>
          <w:lang w:eastAsia="zh-CN"/>
        </w:rPr>
        <w:tab/>
      </w:r>
      <w:r>
        <w:rPr>
          <w:rFonts w:ascii="Songti SC Regular" w:hAnsi="Songti SC Regular"/>
          <w:u w:val="single"/>
          <w:lang w:eastAsia="zh-CN"/>
        </w:rPr>
        <w:t xml:space="preserve">    </w:t>
      </w:r>
      <w:r>
        <w:rPr>
          <w:rFonts w:eastAsia="Songti SC Regular"/>
          <w:lang w:eastAsia="zh-CN"/>
        </w:rPr>
        <w:t>元整，</w:t>
      </w:r>
      <w:r>
        <w:rPr>
          <w:lang w:eastAsia="zh-CN"/>
        </w:rPr>
        <w:t xml:space="preserve"> </w:t>
      </w:r>
      <w:r>
        <w:rPr>
          <w:rFonts w:eastAsia="Songti SC Regular"/>
          <w:lang w:eastAsia="zh-CN"/>
        </w:rPr>
        <w:t>大写</w:t>
      </w:r>
      <w:r>
        <w:rPr>
          <w:u w:val="single"/>
          <w:lang w:val="de-DE" w:eastAsia="zh-CN"/>
        </w:rPr>
        <w:t xml:space="preserve">    </w:t>
      </w:r>
      <w:r w:rsidR="009B5D44">
        <w:rPr>
          <w:rFonts w:hint="default"/>
          <w:u w:val="single"/>
          <w:lang w:val="en-US" w:eastAsia="zh-CN"/>
        </w:rPr>
        <w:tab/>
      </w:r>
      <w:r>
        <w:rPr>
          <w:rFonts w:eastAsia="Songti SC Regular"/>
          <w:u w:val="single"/>
          <w:lang w:eastAsia="zh-CN"/>
        </w:rPr>
        <w:t xml:space="preserve">    </w:t>
      </w:r>
      <w:r>
        <w:rPr>
          <w:rFonts w:eastAsia="Songti SC Regular"/>
          <w:lang w:eastAsia="zh-CN"/>
        </w:rPr>
        <w:t>元整。</w:t>
      </w:r>
    </w:p>
    <w:p w14:paraId="66F71DAE" w14:textId="77777777" w:rsidR="002734F6" w:rsidRPr="00DA6299" w:rsidRDefault="002734F6" w:rsidP="002734F6">
      <w:pPr>
        <w:pStyle w:val="Af"/>
        <w:framePr w:wrap="auto" w:yAlign="inline"/>
        <w:spacing w:line="288" w:lineRule="auto"/>
        <w:rPr>
          <w:rFonts w:eastAsia="Songti SC Regular" w:hint="default"/>
          <w:color w:val="FF0000"/>
          <w:lang w:eastAsia="zh-CN"/>
        </w:rPr>
      </w:pPr>
      <w:r w:rsidRPr="00DA6299">
        <w:rPr>
          <w:rFonts w:eastAsia="Songti SC Regular"/>
          <w:color w:val="FF0000"/>
          <w:lang w:eastAsia="zh-CN"/>
        </w:rPr>
        <w:t xml:space="preserve">      3.</w:t>
      </w:r>
      <w:r w:rsidRPr="00DA6299">
        <w:rPr>
          <w:rFonts w:eastAsia="Songti SC Regular" w:hint="default"/>
          <w:color w:val="FF0000"/>
          <w:lang w:eastAsia="zh-CN"/>
        </w:rPr>
        <w:t>4</w:t>
      </w:r>
      <w:r w:rsidRPr="00DA6299">
        <w:rPr>
          <w:rFonts w:eastAsia="Songti SC Regular"/>
          <w:color w:val="FF0000"/>
          <w:lang w:eastAsia="zh-CN"/>
        </w:rPr>
        <w:t>乙方在收取每笔款项前须提供等额普通税务发票给甲方。</w:t>
      </w:r>
    </w:p>
    <w:p w14:paraId="313A9A3E" w14:textId="77777777" w:rsidR="002734F6" w:rsidRDefault="002734F6" w:rsidP="00D40112">
      <w:pPr>
        <w:pStyle w:val="Af"/>
        <w:framePr w:wrap="auto" w:yAlign="inline"/>
        <w:spacing w:line="288" w:lineRule="auto"/>
        <w:outlineLvl w:val="1"/>
        <w:rPr>
          <w:rFonts w:eastAsia="Songti SC Regular" w:hint="default"/>
        </w:rPr>
      </w:pPr>
      <w:r>
        <w:rPr>
          <w:rFonts w:eastAsia="Songti SC Regular"/>
        </w:rPr>
        <w:t>双方权利和义务</w:t>
      </w:r>
    </w:p>
    <w:p w14:paraId="303C03EE" w14:textId="77777777" w:rsidR="002734F6" w:rsidRDefault="002734F6" w:rsidP="00D40112">
      <w:pPr>
        <w:pStyle w:val="Af"/>
        <w:framePr w:wrap="auto" w:yAlign="inline"/>
        <w:numPr>
          <w:ilvl w:val="0"/>
          <w:numId w:val="31"/>
        </w:numPr>
        <w:spacing w:line="288" w:lineRule="auto"/>
        <w:outlineLvl w:val="2"/>
        <w:rPr>
          <w:rFonts w:eastAsia="Songti SC Regular" w:hint="default"/>
          <w:lang w:eastAsia="zh-CN"/>
        </w:rPr>
      </w:pPr>
      <w:r>
        <w:rPr>
          <w:rFonts w:eastAsia="Songti SC Regular"/>
          <w:lang w:eastAsia="zh-CN"/>
        </w:rPr>
        <w:t>甲方提供相关数据资料以及项目基本功能需求，双方共同协商确定《项目概要说明书》，乙方负责软件系统的开发。</w:t>
      </w:r>
    </w:p>
    <w:p w14:paraId="096F9F46" w14:textId="77777777" w:rsidR="002734F6" w:rsidRDefault="002734F6" w:rsidP="00D40112">
      <w:pPr>
        <w:pStyle w:val="Af"/>
        <w:framePr w:wrap="auto" w:yAlign="inline"/>
        <w:numPr>
          <w:ilvl w:val="0"/>
          <w:numId w:val="31"/>
        </w:numPr>
        <w:spacing w:line="288" w:lineRule="auto"/>
        <w:outlineLvl w:val="2"/>
        <w:rPr>
          <w:rFonts w:eastAsia="Songti SC Regular" w:hint="default"/>
          <w:lang w:eastAsia="zh-CN"/>
        </w:rPr>
      </w:pPr>
      <w:r>
        <w:rPr>
          <w:rFonts w:eastAsia="Songti SC Regular"/>
          <w:lang w:val="en-US" w:eastAsia="zh-CN"/>
        </w:rPr>
        <w:t>双方</w:t>
      </w:r>
      <w:r>
        <w:rPr>
          <w:rFonts w:eastAsia="Songti SC Regular"/>
          <w:lang w:eastAsia="zh-CN"/>
        </w:rPr>
        <w:t>需认真确认《项目概要说明书》相应功能描述，</w:t>
      </w:r>
      <w:r>
        <w:rPr>
          <w:rFonts w:eastAsia="Songti SC Regular"/>
          <w:lang w:val="en-US" w:eastAsia="zh-CN"/>
        </w:rPr>
        <w:t>开发过程中</w:t>
      </w:r>
      <w:proofErr w:type="gramStart"/>
      <w:r>
        <w:rPr>
          <w:rFonts w:eastAsia="Songti SC Regular"/>
          <w:lang w:val="en-US" w:eastAsia="zh-CN"/>
        </w:rPr>
        <w:t>如</w:t>
      </w:r>
      <w:r>
        <w:rPr>
          <w:rFonts w:eastAsia="Songti SC Regular"/>
          <w:lang w:eastAsia="zh-CN"/>
        </w:rPr>
        <w:t>需求</w:t>
      </w:r>
      <w:proofErr w:type="gramEnd"/>
      <w:r>
        <w:rPr>
          <w:rFonts w:eastAsia="Songti SC Regular"/>
          <w:lang w:eastAsia="zh-CN"/>
        </w:rPr>
        <w:t>不明确</w:t>
      </w:r>
      <w:r>
        <w:rPr>
          <w:rFonts w:eastAsia="Songti SC Regular"/>
          <w:lang w:val="en-US" w:eastAsia="zh-CN"/>
        </w:rPr>
        <w:t>乙方需主动与甲方进行确认，否则由此导致的</w:t>
      </w:r>
      <w:r>
        <w:rPr>
          <w:rFonts w:eastAsia="Songti SC Regular"/>
          <w:lang w:eastAsia="zh-CN"/>
        </w:rPr>
        <w:t>软件功能错误或缺失，由</w:t>
      </w:r>
      <w:r>
        <w:rPr>
          <w:rFonts w:eastAsia="Songti SC Regular"/>
          <w:lang w:val="en-US" w:eastAsia="zh-CN"/>
        </w:rPr>
        <w:t>乙</w:t>
      </w:r>
      <w:r>
        <w:rPr>
          <w:rFonts w:eastAsia="Songti SC Regular"/>
          <w:lang w:eastAsia="zh-CN"/>
        </w:rPr>
        <w:t>方承担责任。</w:t>
      </w:r>
    </w:p>
    <w:p w14:paraId="1A3E03CB" w14:textId="77777777" w:rsidR="002734F6" w:rsidRDefault="002734F6" w:rsidP="00D40112">
      <w:pPr>
        <w:pStyle w:val="Af"/>
        <w:framePr w:wrap="auto" w:yAlign="inline"/>
        <w:numPr>
          <w:ilvl w:val="0"/>
          <w:numId w:val="31"/>
        </w:numPr>
        <w:spacing w:line="288" w:lineRule="auto"/>
        <w:outlineLvl w:val="2"/>
        <w:rPr>
          <w:rFonts w:eastAsia="Songti SC Regular" w:hint="default"/>
          <w:lang w:eastAsia="zh-CN"/>
        </w:rPr>
      </w:pPr>
      <w:r>
        <w:rPr>
          <w:rFonts w:eastAsia="Songti SC Regular"/>
          <w:lang w:eastAsia="zh-CN"/>
        </w:rPr>
        <w:t>乙方最终提供的软件系统必须符合《项目概要说明书》，否则甲方有权拒绝支付款项。</w:t>
      </w:r>
    </w:p>
    <w:p w14:paraId="58244189" w14:textId="77777777" w:rsidR="002734F6" w:rsidRDefault="002734F6" w:rsidP="00D40112">
      <w:pPr>
        <w:pStyle w:val="Af"/>
        <w:framePr w:wrap="auto" w:yAlign="inline"/>
        <w:numPr>
          <w:ilvl w:val="0"/>
          <w:numId w:val="31"/>
        </w:numPr>
        <w:spacing w:line="288" w:lineRule="auto"/>
        <w:outlineLvl w:val="2"/>
        <w:rPr>
          <w:rFonts w:eastAsia="Songti SC Regular" w:hint="default"/>
          <w:lang w:eastAsia="zh-CN"/>
        </w:rPr>
      </w:pPr>
      <w:r>
        <w:rPr>
          <w:rFonts w:eastAsia="Songti SC Regular"/>
          <w:lang w:eastAsia="zh-CN"/>
        </w:rPr>
        <w:t>甲方应按时足额支付乙方费用，否则乙方有权留置甲方《</w:t>
      </w:r>
      <w:r>
        <w:rPr>
          <w:rFonts w:eastAsia="Songti SC Regular"/>
          <w:lang w:val="en-US" w:eastAsia="zh-CN"/>
        </w:rPr>
        <w:t>广州市演出电影有限公司小程序</w:t>
      </w:r>
      <w:r>
        <w:rPr>
          <w:rFonts w:eastAsia="Songti SC Regular"/>
          <w:lang w:eastAsia="zh-CN"/>
        </w:rPr>
        <w:t>》源代码及相应制作文件。</w:t>
      </w:r>
    </w:p>
    <w:p w14:paraId="01F306DB" w14:textId="77777777" w:rsidR="002734F6" w:rsidRDefault="002734F6" w:rsidP="00D40112">
      <w:pPr>
        <w:pStyle w:val="Af"/>
        <w:framePr w:wrap="auto" w:yAlign="inline"/>
        <w:numPr>
          <w:ilvl w:val="0"/>
          <w:numId w:val="31"/>
        </w:numPr>
        <w:spacing w:line="288" w:lineRule="auto"/>
        <w:outlineLvl w:val="2"/>
        <w:rPr>
          <w:rFonts w:eastAsia="Songti SC Regular" w:hint="default"/>
          <w:lang w:eastAsia="zh-CN"/>
        </w:rPr>
      </w:pPr>
      <w:r>
        <w:rPr>
          <w:rFonts w:eastAsia="Songti SC Regular"/>
          <w:lang w:eastAsia="zh-CN"/>
        </w:rPr>
        <w:t>乙方将提供完整的开发产品给甲方使用人员，并</w:t>
      </w:r>
      <w:r>
        <w:rPr>
          <w:rFonts w:eastAsia="Songti SC Regular"/>
          <w:lang w:val="en-US" w:eastAsia="zh-CN"/>
        </w:rPr>
        <w:t>有义务</w:t>
      </w:r>
      <w:r>
        <w:rPr>
          <w:rFonts w:eastAsia="Songti SC Regular"/>
          <w:lang w:eastAsia="zh-CN"/>
        </w:rPr>
        <w:t>协助甲方人员使用。</w:t>
      </w:r>
    </w:p>
    <w:p w14:paraId="635AAA1E" w14:textId="77777777" w:rsidR="002734F6" w:rsidRDefault="002734F6" w:rsidP="00D40112">
      <w:pPr>
        <w:pStyle w:val="Af"/>
        <w:framePr w:wrap="auto" w:yAlign="inline"/>
        <w:numPr>
          <w:ilvl w:val="0"/>
          <w:numId w:val="31"/>
        </w:numPr>
        <w:spacing w:line="288" w:lineRule="auto"/>
        <w:outlineLvl w:val="2"/>
        <w:rPr>
          <w:rFonts w:eastAsia="Songti SC Regular" w:hint="default"/>
          <w:lang w:eastAsia="zh-CN"/>
        </w:rPr>
      </w:pPr>
      <w:r>
        <w:rPr>
          <w:rFonts w:eastAsia="Songti SC Regular"/>
          <w:lang w:eastAsia="zh-CN"/>
        </w:rPr>
        <w:t>乙方在完成开发后必须将所有设计开发成果交付甲方，产品的</w:t>
      </w:r>
      <w:r>
        <w:rPr>
          <w:rFonts w:eastAsia="Songti SC Regular"/>
          <w:lang w:val="en-US" w:eastAsia="zh-CN"/>
        </w:rPr>
        <w:t>包括但不限于所有权、</w:t>
      </w:r>
      <w:r>
        <w:rPr>
          <w:rFonts w:eastAsia="Songti SC Regular"/>
          <w:lang w:eastAsia="zh-CN"/>
        </w:rPr>
        <w:t>知识产权</w:t>
      </w:r>
      <w:r>
        <w:rPr>
          <w:rFonts w:eastAsia="Songti SC Regular"/>
          <w:lang w:val="en-US" w:eastAsia="zh-CN"/>
        </w:rPr>
        <w:t>等权益</w:t>
      </w:r>
      <w:r>
        <w:rPr>
          <w:rFonts w:eastAsia="Songti SC Regular"/>
          <w:lang w:eastAsia="zh-CN"/>
        </w:rPr>
        <w:t>全部归属甲方，未经甲方书面同意，不得利用开发成果进行其他商业或者非商业行为。乙方对产品的设计开发和涉及甲方的商业计划内容必须尽保密责任。</w:t>
      </w:r>
    </w:p>
    <w:p w14:paraId="283D2156" w14:textId="77777777" w:rsidR="002734F6" w:rsidRDefault="002734F6" w:rsidP="00D40112">
      <w:pPr>
        <w:pStyle w:val="Af"/>
        <w:framePr w:wrap="auto" w:yAlign="inline"/>
        <w:numPr>
          <w:ilvl w:val="0"/>
          <w:numId w:val="31"/>
        </w:numPr>
        <w:spacing w:line="288" w:lineRule="auto"/>
        <w:outlineLvl w:val="2"/>
        <w:rPr>
          <w:rFonts w:eastAsia="Songti SC Regular" w:hint="default"/>
          <w:lang w:val="en-US" w:eastAsia="zh-Hans"/>
        </w:rPr>
      </w:pPr>
      <w:r>
        <w:rPr>
          <w:rFonts w:eastAsia="Songti SC Regular"/>
          <w:lang w:val="en-US" w:eastAsia="zh-Hans"/>
        </w:rPr>
        <w:t>甲乙双方对于合作范畴内的敏感信息，包括但不限于技术方案、设计文档、源代码、商业合作信息等必须尽保密责任。</w:t>
      </w:r>
    </w:p>
    <w:p w14:paraId="4C34A1F4" w14:textId="77777777" w:rsidR="002734F6" w:rsidRPr="00D106CB" w:rsidRDefault="002734F6" w:rsidP="00D40112">
      <w:pPr>
        <w:pStyle w:val="Af"/>
        <w:framePr w:wrap="auto" w:yAlign="inline"/>
        <w:numPr>
          <w:ilvl w:val="0"/>
          <w:numId w:val="31"/>
        </w:numPr>
        <w:spacing w:line="288" w:lineRule="auto"/>
        <w:outlineLvl w:val="2"/>
        <w:rPr>
          <w:rFonts w:eastAsia="Songti SC Regular" w:hint="default"/>
          <w:color w:val="FF0000"/>
          <w:lang w:val="en-US" w:eastAsia="zh-Hans"/>
        </w:rPr>
      </w:pPr>
      <w:r w:rsidRPr="00D106CB">
        <w:rPr>
          <w:rFonts w:eastAsia="Songti SC Regular"/>
          <w:color w:val="FF0000"/>
          <w:lang w:val="en-US" w:eastAsia="zh-Hans"/>
        </w:rPr>
        <w:t>乙方负责基础设置搭建过程各运营接口的申请工作包括不限于网络代售证备案、域名备案、小程序申请等。</w:t>
      </w:r>
    </w:p>
    <w:p w14:paraId="1A35F2F2"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rPr>
      </w:pPr>
      <w:r>
        <w:rPr>
          <w:rFonts w:eastAsia="Songti SC Regular"/>
        </w:rPr>
        <w:t>六、知识产权条款</w:t>
      </w:r>
    </w:p>
    <w:p w14:paraId="22B5F792" w14:textId="77777777" w:rsidR="002734F6" w:rsidRDefault="002734F6" w:rsidP="002734F6">
      <w:pPr>
        <w:pStyle w:val="Af"/>
        <w:framePr w:wrap="auto" w:yAlign="inline"/>
        <w:numPr>
          <w:ilvl w:val="0"/>
          <w:numId w:val="32"/>
        </w:numPr>
        <w:spacing w:line="288" w:lineRule="auto"/>
        <w:rPr>
          <w:rFonts w:hint="default"/>
          <w:lang w:eastAsia="zh-CN"/>
        </w:rPr>
      </w:pPr>
      <w:r>
        <w:rPr>
          <w:rFonts w:eastAsia="Songti SC Regular"/>
          <w:lang w:eastAsia="zh-CN"/>
        </w:rPr>
        <w:t>因本协议产生的</w:t>
      </w:r>
      <w:r>
        <w:rPr>
          <w:rFonts w:eastAsia="Songti SC Regular"/>
          <w:lang w:val="en-US" w:eastAsia="zh-CN"/>
        </w:rPr>
        <w:t>全部</w:t>
      </w:r>
      <w:r>
        <w:rPr>
          <w:rFonts w:eastAsia="Songti SC Regular"/>
          <w:lang w:eastAsia="zh-CN"/>
        </w:rPr>
        <w:t>设计开发成果由甲方享有知识产权，如乙方将</w:t>
      </w:r>
      <w:r>
        <w:rPr>
          <w:rFonts w:eastAsia="Songti SC Regular"/>
          <w:lang w:val="en-US" w:eastAsia="zh-CN"/>
        </w:rPr>
        <w:t>前述成果提供给第三方</w:t>
      </w:r>
      <w:r>
        <w:rPr>
          <w:rFonts w:eastAsia="Songti SC Regular"/>
          <w:lang w:eastAsia="zh-CN"/>
        </w:rPr>
        <w:t>使用将依法追究相应的</w:t>
      </w:r>
      <w:r>
        <w:rPr>
          <w:rFonts w:eastAsia="Songti SC Regular"/>
          <w:lang w:val="en-US" w:eastAsia="zh-CN"/>
        </w:rPr>
        <w:t>违约责任及</w:t>
      </w:r>
      <w:r>
        <w:rPr>
          <w:rFonts w:eastAsia="Songti SC Regular"/>
          <w:lang w:eastAsia="zh-CN"/>
        </w:rPr>
        <w:t>法律责任。</w:t>
      </w:r>
      <w:r>
        <w:rPr>
          <w:rFonts w:eastAsia="Songti SC Regular"/>
          <w:lang w:val="en-US" w:eastAsia="zh-Hans"/>
        </w:rPr>
        <w:t>第三方知识产权开源使用或者授权使用的</w:t>
      </w:r>
      <w:r>
        <w:rPr>
          <w:rFonts w:eastAsia="Songti SC Regular"/>
          <w:lang w:eastAsia="zh-CN"/>
        </w:rPr>
        <w:t>，</w:t>
      </w:r>
      <w:r>
        <w:rPr>
          <w:rFonts w:eastAsia="Songti SC Regular"/>
          <w:lang w:val="en-US" w:eastAsia="zh-Hans"/>
        </w:rPr>
        <w:t>知识产权由该第三方享有</w:t>
      </w:r>
      <w:r>
        <w:rPr>
          <w:rFonts w:eastAsia="Songti SC Regular"/>
          <w:lang w:val="en-US" w:eastAsia="zh-CN"/>
        </w:rPr>
        <w:t>，但乙方需保证甲方有权使用第三方知识产权产品，且不会使甲方于任何时候面临侵权风险，如因使用第三方知识产权产品导致甲方遭受损失，乙方需进行赔偿（包括但不限于诉讼费、律师费、公证费、保全费等）</w:t>
      </w:r>
      <w:r>
        <w:rPr>
          <w:rFonts w:eastAsia="Songti SC Regular"/>
          <w:lang w:eastAsia="zh-CN"/>
        </w:rPr>
        <w:t>。</w:t>
      </w:r>
    </w:p>
    <w:p w14:paraId="39E764B8"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甲方保证其提交给乙方设计程序的所有资料（包括但不限于图片、文字、视频、音频等）不侵犯第三方的知识产权，任何因甲方提交本项目的资料而引起对第三方知识产权的侵权，一切责任由甲方承担。</w:t>
      </w:r>
    </w:p>
    <w:p w14:paraId="7D0FC806"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乙方保证其设计开发成果及其开发过程不侵犯第三人的知识产权，因甲方使用本项目开发成果而导致的对第三方知识产权侵权的一切责任由乙方承担。</w:t>
      </w:r>
    </w:p>
    <w:p w14:paraId="61797E92"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p>
    <w:p w14:paraId="0CF99291"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lang w:eastAsia="zh-CN"/>
        </w:rPr>
      </w:pPr>
      <w:r>
        <w:rPr>
          <w:rFonts w:eastAsia="Songti SC Regular"/>
          <w:lang w:eastAsia="zh-CN"/>
        </w:rPr>
        <w:t>七、协议的补充、变更、终止</w:t>
      </w:r>
    </w:p>
    <w:p w14:paraId="5D786AE3" w14:textId="77777777" w:rsidR="002734F6" w:rsidRDefault="002734F6" w:rsidP="002734F6">
      <w:pPr>
        <w:pStyle w:val="Af"/>
        <w:framePr w:wrap="auto" w:yAlign="inline"/>
        <w:numPr>
          <w:ilvl w:val="0"/>
          <w:numId w:val="33"/>
        </w:numPr>
        <w:spacing w:line="288" w:lineRule="auto"/>
        <w:rPr>
          <w:rFonts w:hint="default"/>
          <w:lang w:eastAsia="zh-CN"/>
        </w:rPr>
      </w:pPr>
      <w:r>
        <w:rPr>
          <w:rFonts w:eastAsia="Songti SC Regular"/>
          <w:lang w:eastAsia="zh-CN"/>
        </w:rPr>
        <w:lastRenderedPageBreak/>
        <w:t>协议的补充、变更、修改：如因业务发展需要对本协议现有内容进行补充、变更、修改，由双方或任何一方提出补充、变更、修改的建议和方案，经双方协商并达成统一意见后，以书面形式确认，并由双方签字盖章后生效。</w:t>
      </w:r>
    </w:p>
    <w:p w14:paraId="6FA978BA"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协议的终止：本协议在履行过程中，如有任何一方要求暂时停止或终止本协议的执行，应提前一个月向对方以书面形式提出，经双方协商并达成一致意见后，方可执行。乙方进入项目开发阶段</w:t>
      </w:r>
      <w:r>
        <w:rPr>
          <w:lang w:eastAsia="zh-CN"/>
        </w:rPr>
        <w:t>10</w:t>
      </w:r>
      <w:r>
        <w:rPr>
          <w:rFonts w:eastAsia="Songti SC Regular"/>
          <w:lang w:eastAsia="zh-CN"/>
        </w:rPr>
        <w:t>个工作日</w:t>
      </w:r>
      <w:r>
        <w:rPr>
          <w:rFonts w:eastAsia="Songti SC Regular"/>
          <w:lang w:val="en-US" w:eastAsia="zh-CN"/>
        </w:rPr>
        <w:t>且已经有实质工作进展</w:t>
      </w:r>
      <w:r>
        <w:rPr>
          <w:rFonts w:eastAsia="Songti SC Regular"/>
          <w:lang w:eastAsia="zh-CN"/>
        </w:rPr>
        <w:t>后，如因甲方单方面原因导致项目取消或无法进行，不退还首付款。</w:t>
      </w:r>
    </w:p>
    <w:p w14:paraId="538977D9"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p>
    <w:p w14:paraId="5BC79879"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rPr>
      </w:pPr>
      <w:r>
        <w:rPr>
          <w:rFonts w:eastAsia="Songti SC Regular"/>
        </w:rPr>
        <w:t>八、违约责任</w:t>
      </w:r>
    </w:p>
    <w:p w14:paraId="13312F3A" w14:textId="77777777" w:rsidR="002734F6" w:rsidRDefault="002734F6" w:rsidP="002734F6">
      <w:pPr>
        <w:pStyle w:val="Af"/>
        <w:framePr w:wrap="auto" w:yAlign="inline"/>
        <w:numPr>
          <w:ilvl w:val="0"/>
          <w:numId w:val="34"/>
        </w:numPr>
        <w:spacing w:line="288" w:lineRule="auto"/>
        <w:rPr>
          <w:rFonts w:hint="default"/>
          <w:lang w:eastAsia="zh-CN"/>
        </w:rPr>
      </w:pPr>
      <w:r>
        <w:rPr>
          <w:rFonts w:eastAsia="Songti SC Regular"/>
          <w:lang w:eastAsia="zh-CN"/>
        </w:rPr>
        <w:t>乙方严格遵照本协议规定交付软件给甲方，如乙方无</w:t>
      </w:r>
      <w:r>
        <w:rPr>
          <w:rFonts w:eastAsia="Songti SC Regular"/>
          <w:lang w:val="en-US" w:eastAsia="zh-CN"/>
        </w:rPr>
        <w:t>足够甲方采信的理由</w:t>
      </w:r>
      <w:r>
        <w:rPr>
          <w:rFonts w:eastAsia="Songti SC Regular"/>
          <w:lang w:eastAsia="zh-CN"/>
        </w:rPr>
        <w:t>迟延完成软件交付，每日按照协议总金额的</w:t>
      </w:r>
      <w:r>
        <w:rPr>
          <w:lang w:eastAsia="zh-CN"/>
        </w:rPr>
        <w:t xml:space="preserve"> 0.5 % </w:t>
      </w:r>
      <w:r>
        <w:rPr>
          <w:rFonts w:eastAsia="Songti SC Regular"/>
          <w:lang w:eastAsia="zh-CN"/>
        </w:rPr>
        <w:t>作为乙方违约金。</w:t>
      </w:r>
    </w:p>
    <w:p w14:paraId="60ED92AB"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在正常的项目开发进展中，因项目验收发现</w:t>
      </w:r>
      <w:r>
        <w:rPr>
          <w:lang w:eastAsia="zh-CN"/>
        </w:rPr>
        <w:t>bug</w:t>
      </w:r>
      <w:r>
        <w:rPr>
          <w:rFonts w:eastAsia="Songti SC Regular"/>
          <w:lang w:eastAsia="zh-CN"/>
        </w:rPr>
        <w:t>修复、合理功能调整、新增需求但双方另有协商约定、设计</w:t>
      </w:r>
      <w:proofErr w:type="gramStart"/>
      <w:r>
        <w:rPr>
          <w:rFonts w:eastAsia="Songti SC Regular"/>
          <w:lang w:eastAsia="zh-CN"/>
        </w:rPr>
        <w:t>稿风格稿</w:t>
      </w:r>
      <w:proofErr w:type="gramEnd"/>
      <w:r>
        <w:rPr>
          <w:rFonts w:eastAsia="Songti SC Regular"/>
          <w:lang w:eastAsia="zh-CN"/>
        </w:rPr>
        <w:t>确认所导致的项目开发进度延误</w:t>
      </w:r>
      <w:proofErr w:type="gramStart"/>
      <w:r>
        <w:rPr>
          <w:rFonts w:eastAsia="Songti SC Regular"/>
          <w:lang w:eastAsia="zh-CN"/>
        </w:rPr>
        <w:t>不</w:t>
      </w:r>
      <w:proofErr w:type="gramEnd"/>
      <w:r>
        <w:rPr>
          <w:rFonts w:eastAsia="Songti SC Regular"/>
          <w:lang w:val="en-US" w:eastAsia="zh-CN"/>
        </w:rPr>
        <w:t>视为任意一方违约</w:t>
      </w:r>
      <w:r>
        <w:rPr>
          <w:rFonts w:eastAsia="Songti SC Regular"/>
          <w:lang w:eastAsia="zh-CN"/>
        </w:rPr>
        <w:t>。</w:t>
      </w:r>
    </w:p>
    <w:p w14:paraId="152098B8"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如任何一方不履行、不完全履行、不适当、不及时履行本合同或违反本合同的任何可补偿性条款，在收到另一方书面通知后</w:t>
      </w:r>
      <w:r>
        <w:rPr>
          <w:lang w:eastAsia="zh-CN"/>
        </w:rPr>
        <w:t>5</w:t>
      </w:r>
      <w:r>
        <w:rPr>
          <w:rFonts w:eastAsia="Songti SC Regular"/>
          <w:lang w:eastAsia="zh-CN"/>
        </w:rPr>
        <w:t>日内，仍未就其违约行为做修正及补偿，</w:t>
      </w:r>
      <w:r>
        <w:rPr>
          <w:rFonts w:eastAsia="Songti SC Regular"/>
          <w:lang w:val="en-US" w:eastAsia="zh-CN"/>
        </w:rPr>
        <w:t>守约方</w:t>
      </w:r>
      <w:r>
        <w:rPr>
          <w:rFonts w:eastAsia="Songti SC Regular"/>
          <w:lang w:eastAsia="zh-CN"/>
        </w:rPr>
        <w:t>可以书面通知违约方</w:t>
      </w:r>
      <w:r>
        <w:rPr>
          <w:rFonts w:eastAsia="Songti SC Regular"/>
          <w:lang w:val="en-US" w:eastAsia="zh-CN"/>
        </w:rPr>
        <w:t>并</w:t>
      </w:r>
      <w:r>
        <w:rPr>
          <w:rFonts w:eastAsia="Songti SC Regular"/>
          <w:lang w:eastAsia="zh-CN"/>
        </w:rPr>
        <w:t>即时终止本合同并不承担任何责任，违约方应向守约方返还已交付的全部费用、退还守约方为履行本合同而提交的图片、数据、文件等所有原始资料及复印件并对守约方由此受到损失的承担全部损害赔偿责任。如果乙方擅自中断开发，甲方有权单方终止协议，乙方应自甲方发出书面通知起</w:t>
      </w:r>
      <w:r>
        <w:rPr>
          <w:lang w:eastAsia="zh-CN"/>
        </w:rPr>
        <w:t xml:space="preserve"> 5 </w:t>
      </w:r>
      <w:proofErr w:type="gramStart"/>
      <w:r>
        <w:rPr>
          <w:rFonts w:eastAsia="Songti SC Regular"/>
          <w:lang w:eastAsia="zh-CN"/>
        </w:rPr>
        <w:t>个</w:t>
      </w:r>
      <w:proofErr w:type="gramEnd"/>
      <w:r>
        <w:rPr>
          <w:rFonts w:eastAsia="Songti SC Regular"/>
          <w:lang w:eastAsia="zh-CN"/>
        </w:rPr>
        <w:t>工作日内返还甲方已支付的全部费用，</w:t>
      </w:r>
      <w:r>
        <w:rPr>
          <w:rFonts w:ascii="宋体" w:eastAsia="宋体" w:hAnsi="宋体" w:cs="宋体"/>
          <w:lang w:eastAsia="zh-CN"/>
        </w:rPr>
        <w:t>并承担甲方所支付费用双倍罚款</w:t>
      </w:r>
      <w:r>
        <w:rPr>
          <w:rFonts w:eastAsia="Songti SC Regular"/>
          <w:lang w:eastAsia="zh-CN"/>
        </w:rPr>
        <w:t>。</w:t>
      </w:r>
    </w:p>
    <w:p w14:paraId="1E8F8238"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甲方应按</w:t>
      </w:r>
      <w:r>
        <w:rPr>
          <w:rFonts w:eastAsia="Songti SC Regular"/>
          <w:lang w:val="en-US" w:eastAsia="zh-CN"/>
        </w:rPr>
        <w:t>本合同约定</w:t>
      </w:r>
      <w:r>
        <w:rPr>
          <w:rFonts w:eastAsia="Songti SC Regular"/>
          <w:lang w:eastAsia="zh-CN"/>
        </w:rPr>
        <w:t>履行付款义务，甲方迟延付款，每迟延一日，应向乙方支付迟延支付部分金额的</w:t>
      </w:r>
      <w:r>
        <w:rPr>
          <w:lang w:eastAsia="zh-CN"/>
        </w:rPr>
        <w:t xml:space="preserve"> 0.5 % </w:t>
      </w:r>
      <w:r>
        <w:rPr>
          <w:rFonts w:eastAsia="Songti SC Regular"/>
          <w:lang w:eastAsia="zh-CN"/>
        </w:rPr>
        <w:t>作为违约金。</w:t>
      </w:r>
      <w:proofErr w:type="gramStart"/>
      <w:r>
        <w:rPr>
          <w:rFonts w:ascii="宋体" w:eastAsia="宋体" w:hAnsi="宋体" w:cs="宋体"/>
          <w:lang w:eastAsia="zh-CN"/>
        </w:rPr>
        <w:t>若项目</w:t>
      </w:r>
      <w:proofErr w:type="gramEnd"/>
      <w:r>
        <w:rPr>
          <w:rFonts w:ascii="宋体" w:eastAsia="宋体" w:hAnsi="宋体" w:cs="宋体"/>
          <w:lang w:eastAsia="zh-CN"/>
        </w:rPr>
        <w:t>双方书面验收完毕，甲方拒绝支付款项超过30天，乙方可以向</w:t>
      </w:r>
      <w:proofErr w:type="gramStart"/>
      <w:r>
        <w:rPr>
          <w:rFonts w:ascii="宋体" w:eastAsia="宋体" w:hAnsi="宋体" w:cs="宋体"/>
          <w:lang w:eastAsia="zh-CN"/>
        </w:rPr>
        <w:t>甲方举张所</w:t>
      </w:r>
      <w:proofErr w:type="gramEnd"/>
      <w:r>
        <w:rPr>
          <w:rFonts w:ascii="宋体" w:eastAsia="宋体" w:hAnsi="宋体" w:cs="宋体"/>
          <w:lang w:eastAsia="zh-CN"/>
        </w:rPr>
        <w:t>欠款项的双倍罚款。</w:t>
      </w:r>
    </w:p>
    <w:p w14:paraId="02835ABD"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p>
    <w:p w14:paraId="043CC793"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lang w:eastAsia="zh-CN"/>
        </w:rPr>
      </w:pPr>
      <w:r>
        <w:rPr>
          <w:rFonts w:eastAsia="Songti SC Regular"/>
          <w:lang w:eastAsia="zh-CN"/>
        </w:rPr>
        <w:t>九、管辖：</w:t>
      </w:r>
    </w:p>
    <w:p w14:paraId="2AC10DC0"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r>
        <w:rPr>
          <w:lang w:val="en-US" w:eastAsia="zh-CN"/>
        </w:rPr>
        <w:t xml:space="preserve">1. </w:t>
      </w:r>
      <w:r>
        <w:rPr>
          <w:lang w:eastAsia="zh-CN"/>
        </w:rPr>
        <w:t xml:space="preserve"> </w:t>
      </w:r>
      <w:r>
        <w:rPr>
          <w:rFonts w:eastAsia="Songti SC Regular"/>
          <w:lang w:eastAsia="zh-CN"/>
        </w:rPr>
        <w:t>因本协议履行所发生的相关争议，双方应友好协商解决。协商不成，任何一方均可向</w:t>
      </w:r>
      <w:r>
        <w:rPr>
          <w:rFonts w:eastAsia="Songti SC Regular"/>
          <w:lang w:val="en-US" w:eastAsia="zh-Hans"/>
        </w:rPr>
        <w:t>协议</w:t>
      </w:r>
      <w:r>
        <w:rPr>
          <w:rFonts w:eastAsia="Songti SC Regular"/>
          <w:lang w:eastAsia="zh-CN"/>
        </w:rPr>
        <w:t>签订</w:t>
      </w:r>
      <w:r>
        <w:rPr>
          <w:rFonts w:eastAsia="Songti SC Regular"/>
          <w:lang w:val="en-US" w:eastAsia="zh-CN"/>
        </w:rPr>
        <w:t>所在地有管辖权的</w:t>
      </w:r>
      <w:r>
        <w:rPr>
          <w:rFonts w:eastAsia="Songti SC Regular"/>
          <w:lang w:eastAsia="zh-CN"/>
        </w:rPr>
        <w:t>人民法院提起诉讼。</w:t>
      </w:r>
    </w:p>
    <w:p w14:paraId="4B3943D3"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val="en-US" w:eastAsia="zh-CN"/>
        </w:rPr>
      </w:pPr>
      <w:r>
        <w:rPr>
          <w:rFonts w:ascii="Songti SC Regular" w:eastAsia="Songti SC Regular" w:hAnsi="Songti SC Regular" w:cs="Songti SC Regular"/>
          <w:lang w:val="en-US" w:eastAsia="zh-CN"/>
        </w:rPr>
        <w:t>2.  双方同意以文首处所列地址作为双方法律文书送达地址（如涉及诉讼）。</w:t>
      </w:r>
    </w:p>
    <w:p w14:paraId="6EEBD260"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val="en-US" w:eastAsia="zh-CN"/>
        </w:rPr>
      </w:pPr>
    </w:p>
    <w:p w14:paraId="67F2916D" w14:textId="77777777" w:rsidR="002734F6" w:rsidRDefault="002734F6" w:rsidP="00D40112">
      <w:pPr>
        <w:pStyle w:val="Af"/>
        <w:framePr w:wrap="auto" w:yAlign="inline"/>
        <w:spacing w:line="288" w:lineRule="auto"/>
        <w:outlineLvl w:val="1"/>
        <w:rPr>
          <w:rFonts w:ascii="Songti SC Bold" w:eastAsia="Songti SC Bold" w:hAnsi="Songti SC Bold" w:cs="Songti SC Bold" w:hint="default"/>
        </w:rPr>
      </w:pPr>
      <w:r>
        <w:rPr>
          <w:rFonts w:eastAsia="Songti SC Regular"/>
        </w:rPr>
        <w:t>十、其他：</w:t>
      </w:r>
    </w:p>
    <w:p w14:paraId="7921C298" w14:textId="7F019948" w:rsidR="00F449F5" w:rsidRPr="00F449F5" w:rsidRDefault="00F449F5" w:rsidP="002734F6">
      <w:pPr>
        <w:pStyle w:val="Af"/>
        <w:framePr w:wrap="auto" w:yAlign="inline"/>
        <w:numPr>
          <w:ilvl w:val="0"/>
          <w:numId w:val="35"/>
        </w:numPr>
        <w:spacing w:line="288" w:lineRule="auto"/>
        <w:rPr>
          <w:rFonts w:asciiTheme="minorEastAsia" w:eastAsiaTheme="minorEastAsia" w:hAnsiTheme="minorEastAsia" w:hint="default"/>
          <w:color w:val="FF0000"/>
          <w:lang w:eastAsia="zh-CN"/>
        </w:rPr>
      </w:pPr>
      <w:r w:rsidRPr="00F449F5">
        <w:rPr>
          <w:rFonts w:asciiTheme="minorEastAsia" w:eastAsiaTheme="minorEastAsia" w:hAnsiTheme="minorEastAsia"/>
          <w:color w:val="FF0000"/>
          <w:lang w:eastAsia="zh-CN"/>
        </w:rPr>
        <w:t>本合同条款和招标文件</w:t>
      </w:r>
      <w:r w:rsidR="00B64710">
        <w:rPr>
          <w:rFonts w:asciiTheme="minorEastAsia" w:eastAsiaTheme="minorEastAsia" w:hAnsiTheme="minorEastAsia"/>
          <w:color w:val="FF0000"/>
          <w:lang w:eastAsia="zh-CN"/>
        </w:rPr>
        <w:t>要求</w:t>
      </w:r>
      <w:r w:rsidRPr="00F449F5">
        <w:rPr>
          <w:rFonts w:asciiTheme="minorEastAsia" w:eastAsiaTheme="minorEastAsia" w:hAnsiTheme="minorEastAsia"/>
          <w:color w:val="FF0000"/>
          <w:lang w:eastAsia="zh-CN"/>
        </w:rPr>
        <w:t>相互补充。</w:t>
      </w:r>
    </w:p>
    <w:p w14:paraId="5FC1F9CF" w14:textId="0E193C0F" w:rsidR="002734F6" w:rsidRDefault="002734F6" w:rsidP="002734F6">
      <w:pPr>
        <w:pStyle w:val="Af"/>
        <w:framePr w:wrap="auto" w:yAlign="inline"/>
        <w:numPr>
          <w:ilvl w:val="0"/>
          <w:numId w:val="35"/>
        </w:numPr>
        <w:spacing w:line="288" w:lineRule="auto"/>
        <w:rPr>
          <w:rFonts w:hint="default"/>
          <w:lang w:eastAsia="zh-CN"/>
        </w:rPr>
      </w:pPr>
      <w:r>
        <w:rPr>
          <w:rFonts w:eastAsia="Songti SC Regular"/>
          <w:lang w:eastAsia="zh-CN"/>
        </w:rPr>
        <w:t>本协议一式</w:t>
      </w:r>
      <w:r w:rsidRPr="00557286">
        <w:rPr>
          <w:rFonts w:ascii="微软雅黑" w:eastAsia="微软雅黑" w:hAnsi="微软雅黑" w:cs="微软雅黑"/>
          <w:color w:val="FF0000"/>
          <w:lang w:eastAsia="zh-CN"/>
        </w:rPr>
        <w:t>肆</w:t>
      </w:r>
      <w:r>
        <w:rPr>
          <w:rFonts w:eastAsia="Songti SC Regular"/>
          <w:lang w:eastAsia="zh-CN"/>
        </w:rPr>
        <w:t>份，双方各执</w:t>
      </w:r>
      <w:r w:rsidRPr="00557286">
        <w:rPr>
          <w:rFonts w:eastAsia="Songti SC Regular"/>
          <w:color w:val="FF0000"/>
          <w:lang w:eastAsia="zh-CN"/>
        </w:rPr>
        <w:t>两</w:t>
      </w:r>
      <w:r>
        <w:rPr>
          <w:rFonts w:eastAsia="Songti SC Regular"/>
          <w:lang w:eastAsia="zh-CN"/>
        </w:rPr>
        <w:t>份，具有同等法律效力，本合同自双方盖章之日起生效。</w:t>
      </w:r>
    </w:p>
    <w:p w14:paraId="2F9953AA"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本协议如有未尽事宜，应由双方共同协商后以书面形式确定，签订补充协议；补充协议与本协议具有同等法律效力。</w:t>
      </w:r>
    </w:p>
    <w:p w14:paraId="282B75F4" w14:textId="77777777" w:rsidR="002734F6" w:rsidRDefault="002734F6" w:rsidP="002734F6">
      <w:pPr>
        <w:pStyle w:val="Af"/>
        <w:framePr w:wrap="auto" w:yAlign="inline"/>
        <w:numPr>
          <w:ilvl w:val="0"/>
          <w:numId w:val="27"/>
        </w:numPr>
        <w:spacing w:line="288" w:lineRule="auto"/>
        <w:rPr>
          <w:rFonts w:hint="default"/>
          <w:lang w:eastAsia="zh-CN"/>
        </w:rPr>
      </w:pPr>
      <w:r>
        <w:rPr>
          <w:rFonts w:eastAsia="Songti SC Regular"/>
          <w:lang w:eastAsia="zh-CN"/>
        </w:rPr>
        <w:t>本合同后附《项目概要说明书》一份，所有附件和补充协议等一经甲乙双方签字或盖章后，即成为本合同的有效组成部分，与本合同具有同等法律效力。</w:t>
      </w:r>
    </w:p>
    <w:p w14:paraId="2658D946" w14:textId="77777777" w:rsidR="002734F6" w:rsidRDefault="002734F6" w:rsidP="002734F6">
      <w:pPr>
        <w:pStyle w:val="Af"/>
        <w:framePr w:wrap="auto" w:yAlign="inline"/>
        <w:spacing w:line="288" w:lineRule="auto"/>
        <w:rPr>
          <w:rFonts w:eastAsia="PMingLiU" w:hint="default"/>
          <w:lang w:eastAsia="zh-CN"/>
        </w:rPr>
      </w:pPr>
    </w:p>
    <w:p w14:paraId="39941EC8" w14:textId="77777777" w:rsidR="002734F6" w:rsidRDefault="002734F6" w:rsidP="002734F6">
      <w:pPr>
        <w:pStyle w:val="Af"/>
        <w:framePr w:wrap="auto" w:yAlign="inline"/>
        <w:spacing w:line="288" w:lineRule="auto"/>
        <w:rPr>
          <w:rFonts w:eastAsia="PMingLiU" w:hint="default"/>
          <w:lang w:eastAsia="zh-CN"/>
        </w:rPr>
      </w:pPr>
    </w:p>
    <w:p w14:paraId="026DBC05" w14:textId="77777777" w:rsidR="002734F6" w:rsidRDefault="002734F6" w:rsidP="002734F6">
      <w:pPr>
        <w:pStyle w:val="Af"/>
        <w:framePr w:wrap="auto" w:yAlign="inline"/>
        <w:spacing w:line="288" w:lineRule="auto"/>
        <w:rPr>
          <w:rFonts w:eastAsia="PMingLiU" w:hint="default"/>
          <w:lang w:eastAsia="zh-CN"/>
        </w:rPr>
      </w:pPr>
    </w:p>
    <w:p w14:paraId="46D2CBBB" w14:textId="77777777" w:rsidR="002734F6" w:rsidRDefault="002734F6" w:rsidP="002734F6">
      <w:pPr>
        <w:pStyle w:val="Af"/>
        <w:framePr w:wrap="auto" w:yAlign="inline"/>
        <w:spacing w:line="288" w:lineRule="auto"/>
        <w:rPr>
          <w:rFonts w:eastAsia="PMingLiU" w:hint="default"/>
          <w:lang w:eastAsia="zh-CN"/>
        </w:rPr>
      </w:pPr>
    </w:p>
    <w:p w14:paraId="1FDE9C74"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r>
        <w:rPr>
          <w:rFonts w:asciiTheme="minorEastAsia" w:eastAsiaTheme="minorEastAsia" w:hAnsiTheme="minorEastAsia"/>
          <w:lang w:eastAsia="zh-CN"/>
        </w:rPr>
        <w:t>本页为签署页</w:t>
      </w:r>
      <w:r>
        <w:rPr>
          <w:rFonts w:eastAsia="Songti SC Regular"/>
          <w:lang w:eastAsia="zh-CN"/>
        </w:rPr>
        <w:t>（以下无正文）</w:t>
      </w:r>
    </w:p>
    <w:p w14:paraId="3A24DE9D"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p>
    <w:p w14:paraId="337D0A06" w14:textId="77777777" w:rsidR="002734F6" w:rsidRDefault="002734F6" w:rsidP="002734F6">
      <w:pPr>
        <w:pStyle w:val="Af"/>
        <w:framePr w:wrap="auto" w:yAlign="inline"/>
        <w:spacing w:line="288" w:lineRule="auto"/>
        <w:rPr>
          <w:rFonts w:ascii="Songti SC Regular" w:eastAsia="PMingLiU" w:hAnsi="Songti SC Regular" w:cs="Songti SC Regular" w:hint="default"/>
          <w:lang w:eastAsia="zh-CN"/>
        </w:rPr>
      </w:pPr>
    </w:p>
    <w:p w14:paraId="5EF64B9D" w14:textId="77777777" w:rsidR="002734F6" w:rsidRDefault="002734F6" w:rsidP="002734F6">
      <w:pPr>
        <w:pStyle w:val="Af"/>
        <w:framePr w:wrap="auto" w:yAlign="inline"/>
        <w:spacing w:line="288" w:lineRule="auto"/>
        <w:rPr>
          <w:rFonts w:ascii="Songti SC Regular" w:eastAsia="PMingLiU" w:hAnsi="Songti SC Regular" w:cs="Songti SC Regular" w:hint="default"/>
          <w:lang w:eastAsia="zh-CN"/>
        </w:rPr>
      </w:pPr>
    </w:p>
    <w:p w14:paraId="29BFB229" w14:textId="77777777" w:rsidR="002734F6" w:rsidRDefault="002734F6" w:rsidP="002734F6">
      <w:pPr>
        <w:pStyle w:val="Af"/>
        <w:framePr w:wrap="auto" w:yAlign="inline"/>
        <w:spacing w:line="288" w:lineRule="auto"/>
        <w:rPr>
          <w:rFonts w:ascii="Songti SC Regular" w:eastAsia="PMingLiU" w:hAnsi="Songti SC Regular" w:cs="Songti SC Regular" w:hint="default"/>
          <w:lang w:eastAsia="zh-CN"/>
        </w:rPr>
      </w:pPr>
    </w:p>
    <w:p w14:paraId="3A22867E" w14:textId="77777777" w:rsidR="002734F6" w:rsidRPr="00D106CB" w:rsidRDefault="002734F6" w:rsidP="002734F6">
      <w:pPr>
        <w:pStyle w:val="Af"/>
        <w:framePr w:wrap="auto" w:yAlign="inline"/>
        <w:spacing w:line="288" w:lineRule="auto"/>
        <w:rPr>
          <w:rFonts w:ascii="Songti SC Regular" w:eastAsia="PMingLiU" w:hAnsi="Songti SC Regular" w:cs="Songti SC Regular" w:hint="default"/>
          <w:lang w:eastAsia="zh-CN"/>
        </w:rPr>
      </w:pPr>
    </w:p>
    <w:p w14:paraId="598E6112" w14:textId="2058F89E" w:rsidR="002734F6" w:rsidRDefault="002734F6" w:rsidP="002734F6">
      <w:pPr>
        <w:pStyle w:val="Af"/>
        <w:framePr w:wrap="auto" w:yAlign="inline"/>
        <w:spacing w:line="288" w:lineRule="auto"/>
        <w:rPr>
          <w:rFonts w:ascii="Songti SC Regular" w:eastAsia="Songti SC Regular" w:hAnsi="Songti SC Regular" w:cs="Songti SC Regular" w:hint="default"/>
          <w:lang w:val="en-US" w:eastAsia="zh-CN"/>
        </w:rPr>
      </w:pPr>
      <w:r>
        <w:rPr>
          <w:rFonts w:eastAsia="Songti SC Regular"/>
          <w:lang w:val="ja-JP" w:eastAsia="ja-JP"/>
        </w:rPr>
        <w:t>甲方：</w:t>
      </w:r>
      <w:r>
        <w:rPr>
          <w:rFonts w:eastAsia="Songti SC Regular"/>
          <w:lang w:val="en-US" w:eastAsia="zh-CN"/>
        </w:rPr>
        <w:t>广州市演出电影有限公司</w:t>
      </w:r>
      <w:r>
        <w:rPr>
          <w:rFonts w:ascii="Songti SC Regular" w:hAnsi="Songti SC Regular"/>
          <w:lang w:val="de-DE" w:eastAsia="zh-CN"/>
        </w:rPr>
        <w:t xml:space="preserve">                               </w:t>
      </w:r>
      <w:r>
        <w:rPr>
          <w:rFonts w:eastAsia="Songti SC Regular"/>
          <w:lang w:eastAsia="zh-CN"/>
        </w:rPr>
        <w:t>乙方：</w:t>
      </w:r>
    </w:p>
    <w:p w14:paraId="462ECC73"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p>
    <w:p w14:paraId="0C663A9C"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r>
        <w:rPr>
          <w:rFonts w:eastAsia="Songti SC Regular"/>
          <w:lang w:eastAsia="zh-CN"/>
        </w:rPr>
        <w:t>代表人（签章）：</w:t>
      </w:r>
      <w:r>
        <w:rPr>
          <w:rFonts w:eastAsia="Songti SC Regular"/>
          <w:lang w:eastAsia="zh-CN"/>
        </w:rPr>
        <w:t xml:space="preserve">           </w:t>
      </w:r>
      <w:r>
        <w:rPr>
          <w:rFonts w:ascii="Songti SC Regular" w:hAnsi="Songti SC Regular"/>
          <w:lang w:val="de-DE" w:eastAsia="zh-CN"/>
        </w:rPr>
        <w:t xml:space="preserve">                           </w:t>
      </w:r>
      <w:r>
        <w:rPr>
          <w:rFonts w:ascii="Songti SC Regular" w:hAnsi="Songti SC Regular"/>
          <w:lang w:eastAsia="zh-CN"/>
        </w:rPr>
        <w:t xml:space="preserve">     </w:t>
      </w:r>
      <w:r>
        <w:rPr>
          <w:rFonts w:eastAsia="Songti SC Regular"/>
          <w:lang w:eastAsia="zh-CN"/>
        </w:rPr>
        <w:t>代表人（签章）：</w:t>
      </w:r>
      <w:r>
        <w:rPr>
          <w:rFonts w:ascii="Songti SC Regular" w:hAnsi="Songti SC Regular"/>
          <w:lang w:val="de-DE" w:eastAsia="zh-CN"/>
        </w:rPr>
        <w:t xml:space="preserve">  </w:t>
      </w:r>
    </w:p>
    <w:p w14:paraId="48E33C8D" w14:textId="77777777" w:rsidR="002734F6" w:rsidRDefault="002734F6" w:rsidP="002734F6">
      <w:pPr>
        <w:pStyle w:val="Af"/>
        <w:framePr w:wrap="auto" w:yAlign="inline"/>
        <w:spacing w:line="288" w:lineRule="auto"/>
        <w:rPr>
          <w:rFonts w:ascii="Songti SC Regular" w:eastAsia="Songti SC Regular" w:hAnsi="Songti SC Regular" w:cs="Songti SC Regular" w:hint="default"/>
          <w:lang w:eastAsia="zh-CN"/>
        </w:rPr>
      </w:pPr>
      <w:r>
        <w:rPr>
          <w:rFonts w:ascii="Songti SC Regular" w:hAnsi="Songti SC Regular"/>
          <w:lang w:eastAsia="zh-CN"/>
        </w:rPr>
        <w:t xml:space="preserve"> </w:t>
      </w:r>
    </w:p>
    <w:p w14:paraId="5096CACF" w14:textId="3F867C72" w:rsidR="002734F6" w:rsidRDefault="002734F6" w:rsidP="002734F6">
      <w:pPr>
        <w:pStyle w:val="Af"/>
        <w:framePr w:wrap="auto" w:yAlign="inline"/>
        <w:spacing w:line="288" w:lineRule="auto"/>
        <w:rPr>
          <w:rFonts w:eastAsia="Songti SC Regular" w:hint="default"/>
        </w:rPr>
      </w:pPr>
      <w:r>
        <w:rPr>
          <w:rFonts w:eastAsia="Songti SC Regular"/>
        </w:rPr>
        <w:t>日期：</w:t>
      </w:r>
      <w:r>
        <w:rPr>
          <w:rFonts w:eastAsia="Songti SC Regular" w:hint="default"/>
        </w:rPr>
        <w:t>20</w:t>
      </w:r>
      <w:r>
        <w:rPr>
          <w:rFonts w:eastAsia="PMingLiU" w:hint="default"/>
        </w:rPr>
        <w:t>23</w:t>
      </w:r>
      <w:r>
        <w:rPr>
          <w:rFonts w:eastAsia="Songti SC Regular"/>
        </w:rPr>
        <w:t>年</w:t>
      </w:r>
      <w:r w:rsidR="007E1B6E">
        <w:rPr>
          <w:rFonts w:eastAsia="PMingLiU" w:hint="default"/>
        </w:rPr>
        <w:t xml:space="preserve">   </w:t>
      </w:r>
      <w:r>
        <w:rPr>
          <w:rFonts w:eastAsia="Songti SC Regular"/>
        </w:rPr>
        <w:t>月</w:t>
      </w:r>
      <w:r w:rsidR="007E1B6E">
        <w:rPr>
          <w:rFonts w:eastAsia="Songti SC Regular" w:hint="default"/>
          <w:lang w:val="en-US"/>
        </w:rPr>
        <w:t xml:space="preserve">   </w:t>
      </w:r>
      <w:r>
        <w:rPr>
          <w:rFonts w:eastAsia="Songti SC Regular"/>
        </w:rPr>
        <w:t>日</w:t>
      </w:r>
      <w:r>
        <w:rPr>
          <w:rFonts w:ascii="Songti SC Regular" w:hAnsi="Songti SC Regular"/>
          <w:lang w:val="de-DE"/>
        </w:rPr>
        <w:t xml:space="preserve">                                     </w:t>
      </w:r>
      <w:r>
        <w:rPr>
          <w:rFonts w:eastAsia="Songti SC Regular"/>
        </w:rPr>
        <w:t>日期：</w:t>
      </w:r>
      <w:r>
        <w:rPr>
          <w:rFonts w:eastAsia="Songti SC Regular" w:hint="default"/>
        </w:rPr>
        <w:t>20</w:t>
      </w:r>
      <w:r>
        <w:rPr>
          <w:rFonts w:eastAsia="PMingLiU" w:hint="default"/>
        </w:rPr>
        <w:t>23</w:t>
      </w:r>
      <w:r>
        <w:rPr>
          <w:rFonts w:eastAsia="Songti SC Regular"/>
        </w:rPr>
        <w:t>年</w:t>
      </w:r>
      <w:r w:rsidR="007E1B6E">
        <w:rPr>
          <w:rFonts w:eastAsia="PMingLiU" w:hint="default"/>
        </w:rPr>
        <w:tab/>
      </w:r>
      <w:r>
        <w:rPr>
          <w:rFonts w:eastAsia="Songti SC Regular"/>
        </w:rPr>
        <w:t>月</w:t>
      </w:r>
      <w:r w:rsidR="007E1B6E">
        <w:rPr>
          <w:rFonts w:eastAsia="Songti SC Regular" w:hint="default"/>
          <w:lang w:val="en-US"/>
        </w:rPr>
        <w:tab/>
        <w:t xml:space="preserve"> </w:t>
      </w:r>
      <w:r>
        <w:rPr>
          <w:rFonts w:eastAsia="Songti SC Regular"/>
        </w:rPr>
        <w:t>日</w:t>
      </w:r>
    </w:p>
    <w:p w14:paraId="43EF3C05" w14:textId="77777777" w:rsidR="002734F6" w:rsidRDefault="002734F6" w:rsidP="002734F6">
      <w:pPr>
        <w:pStyle w:val="Af"/>
        <w:framePr w:wrap="auto" w:yAlign="inline"/>
        <w:spacing w:line="288" w:lineRule="auto"/>
        <w:rPr>
          <w:rFonts w:eastAsia="Songti SC Regular" w:hint="default"/>
          <w:lang w:val="en-US" w:eastAsia="zh-Hans"/>
        </w:rPr>
      </w:pPr>
    </w:p>
    <w:p w14:paraId="4BDE56F8" w14:textId="77777777" w:rsidR="002734F6" w:rsidRDefault="002734F6" w:rsidP="002734F6">
      <w:pPr>
        <w:pStyle w:val="Af"/>
        <w:framePr w:wrap="auto" w:yAlign="inline"/>
        <w:spacing w:line="288" w:lineRule="auto"/>
        <w:rPr>
          <w:rFonts w:eastAsia="Songti SC Regular" w:hint="default"/>
          <w:lang w:val="en-US" w:eastAsia="zh-Hans"/>
        </w:rPr>
      </w:pPr>
    </w:p>
    <w:p w14:paraId="2BBB490D" w14:textId="77777777" w:rsidR="002734F6" w:rsidRDefault="002734F6" w:rsidP="002734F6">
      <w:pPr>
        <w:pStyle w:val="Af"/>
        <w:framePr w:wrap="auto" w:yAlign="inline"/>
        <w:spacing w:line="288" w:lineRule="auto"/>
        <w:rPr>
          <w:rFonts w:eastAsia="Songti SC Regular" w:hint="default"/>
          <w:lang w:val="en-US" w:eastAsia="zh-Hans"/>
        </w:rPr>
      </w:pPr>
    </w:p>
    <w:p w14:paraId="4AEE5336" w14:textId="77777777" w:rsidR="002734F6" w:rsidRDefault="002734F6" w:rsidP="002734F6">
      <w:pPr>
        <w:pStyle w:val="Af"/>
        <w:framePr w:wrap="auto" w:yAlign="inline"/>
        <w:spacing w:line="288" w:lineRule="auto"/>
        <w:rPr>
          <w:rFonts w:eastAsia="Songti SC Regular" w:hint="default"/>
          <w:lang w:eastAsia="zh-CN"/>
        </w:rPr>
      </w:pPr>
      <w:r>
        <w:rPr>
          <w:rFonts w:eastAsia="Songti SC Regular"/>
          <w:lang w:val="en-US" w:eastAsia="zh-Hans"/>
        </w:rPr>
        <w:t>附件一</w:t>
      </w:r>
      <w:r>
        <w:rPr>
          <w:rFonts w:eastAsia="Songti SC Regular" w:hint="default"/>
          <w:lang w:eastAsia="zh-Hans"/>
        </w:rPr>
        <w:t>:</w:t>
      </w:r>
      <w:r>
        <w:rPr>
          <w:rFonts w:eastAsia="Songti SC Regular"/>
          <w:lang w:eastAsia="zh-CN"/>
        </w:rPr>
        <w:t>《项目概要说明书》</w:t>
      </w:r>
    </w:p>
    <w:p w14:paraId="33FB1024" w14:textId="77777777" w:rsidR="002734F6" w:rsidRDefault="002734F6" w:rsidP="002734F6">
      <w:pPr>
        <w:pStyle w:val="Af"/>
        <w:framePr w:wrap="auto" w:yAlign="inline"/>
        <w:spacing w:line="288" w:lineRule="auto"/>
        <w:rPr>
          <w:rFonts w:hint="default"/>
          <w:lang w:eastAsia="zh-CN"/>
        </w:rPr>
      </w:pPr>
    </w:p>
    <w:p w14:paraId="41A70088" w14:textId="77777777" w:rsidR="002734F6" w:rsidRDefault="002734F6" w:rsidP="002734F6">
      <w:pPr>
        <w:pStyle w:val="Af"/>
        <w:framePr w:wrap="auto" w:yAlign="inline"/>
        <w:spacing w:line="288" w:lineRule="auto"/>
        <w:rPr>
          <w:rFonts w:eastAsia="Songti SC Regular" w:hint="default"/>
          <w:lang w:eastAsia="zh-Hans"/>
        </w:rPr>
      </w:pPr>
    </w:p>
    <w:p w14:paraId="2898DA2F" w14:textId="3E96A8BD" w:rsidR="002734F6" w:rsidRDefault="002734F6" w:rsidP="004B63F2">
      <w:pPr>
        <w:pStyle w:val="a0"/>
        <w:ind w:firstLine="0"/>
      </w:pPr>
    </w:p>
    <w:sectPr w:rsidR="002734F6">
      <w:headerReference w:type="default" r:id="rId11"/>
      <w:footerReference w:type="default" r:id="rId12"/>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4E75DE" w14:textId="77777777" w:rsidR="0054536D" w:rsidRDefault="0054536D" w:rsidP="00217021">
      <w:r>
        <w:separator/>
      </w:r>
    </w:p>
  </w:endnote>
  <w:endnote w:type="continuationSeparator" w:id="0">
    <w:p w14:paraId="4C20CFC5" w14:textId="77777777" w:rsidR="0054536D" w:rsidRDefault="0054536D" w:rsidP="00217021">
      <w:r>
        <w:continuationSeparator/>
      </w:r>
    </w:p>
  </w:endnote>
  <w:endnote w:type="continuationNotice" w:id="1">
    <w:p w14:paraId="356C77B8" w14:textId="77777777" w:rsidR="0054536D" w:rsidRDefault="005453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EFF" w:usb1="F9DFFFFF" w:usb2="0000007F" w:usb3="00000000" w:csb0="003F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Helvetica Neue">
    <w:altName w:val="Times New Roman"/>
    <w:charset w:val="00"/>
    <w:family w:val="auto"/>
    <w:pitch w:val="default"/>
    <w:sig w:usb0="00000000" w:usb1="00000000" w:usb2="00000010" w:usb3="00000000" w:csb0="00000000" w:csb1="00000000"/>
  </w:font>
  <w:font w:name="Helvetica">
    <w:panose1 w:val="020B0604020202020204"/>
    <w:charset w:val="00"/>
    <w:family w:val="swiss"/>
    <w:pitch w:val="default"/>
    <w:sig w:usb0="00000000" w:usb1="00000000" w:usb2="00000000" w:usb3="00000000" w:csb0="2000019F" w:csb1="4F010000"/>
  </w:font>
  <w:font w:name="仿宋">
    <w:panose1 w:val="02010609060101010101"/>
    <w:charset w:val="86"/>
    <w:family w:val="modern"/>
    <w:pitch w:val="fixed"/>
    <w:sig w:usb0="800002BF" w:usb1="38CF7CFA" w:usb2="00000016" w:usb3="00000000" w:csb0="00040001" w:csb1="00000000"/>
  </w:font>
  <w:font w:name="Songti SC Regular">
    <w:altName w:val="宋体"/>
    <w:charset w:val="86"/>
    <w:family w:val="roman"/>
    <w:pitch w:val="default"/>
    <w:sig w:usb0="00000000" w:usb1="00000000" w:usb2="0000000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Songti SC Bold">
    <w:altName w:val="宋体"/>
    <w:charset w:val="86"/>
    <w:family w:val="roma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F741" w14:textId="77777777" w:rsidR="00FA2B10" w:rsidRDefault="00000000">
    <w:pPr>
      <w:pStyle w:val="Ae"/>
      <w:framePr w:wrap="auto" w:yAlign="inline"/>
      <w:tabs>
        <w:tab w:val="clear" w:pos="9020"/>
        <w:tab w:val="center" w:pos="4819"/>
        <w:tab w:val="right" w:pos="9612"/>
      </w:tabs>
    </w:pPr>
    <w:r>
      <w:tab/>
    </w:r>
    <w:r>
      <w:fldChar w:fldCharType="begin"/>
    </w:r>
    <w:r>
      <w:instrText xml:space="preserve"> PAGE </w:instrText>
    </w:r>
    <w:r>
      <w:fldChar w:fldCharType="separate"/>
    </w:r>
    <w:r>
      <w:t>3</w:t>
    </w:r>
    <w:r>
      <w:fldChar w:fldCharType="end"/>
    </w:r>
    <w:r>
      <w:rPr>
        <w:lang w:val="zh-TW" w:eastAsia="zh-TW"/>
      </w:rPr>
      <w:t>/</w:t>
    </w:r>
    <w:fldSimple w:instr=" NUMPAGES ">
      <w:r>
        <w:t>8</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1BE9C" w14:textId="77777777" w:rsidR="0054536D" w:rsidRDefault="0054536D" w:rsidP="00217021">
      <w:r>
        <w:separator/>
      </w:r>
    </w:p>
  </w:footnote>
  <w:footnote w:type="continuationSeparator" w:id="0">
    <w:p w14:paraId="19A3ED5F" w14:textId="77777777" w:rsidR="0054536D" w:rsidRDefault="0054536D" w:rsidP="00217021">
      <w:r>
        <w:continuationSeparator/>
      </w:r>
    </w:p>
  </w:footnote>
  <w:footnote w:type="continuationNotice" w:id="1">
    <w:p w14:paraId="7117A191" w14:textId="77777777" w:rsidR="0054536D" w:rsidRDefault="005453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C37E0" w14:textId="77777777" w:rsidR="00FA2B10" w:rsidRDefault="00FA2B10">
    <w:pPr>
      <w:pStyle w:val="ad"/>
      <w:framePr w:wrap="auto" w:yAlign="inline"/>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1"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val="0"/>
        <w:bCs w:val="0"/>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2" w15:restartNumberingAfterBreak="0">
    <w:nsid w:val="0CCE5A10"/>
    <w:multiLevelType w:val="multilevel"/>
    <w:tmpl w:val="532084FA"/>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sz w:val="28"/>
        <w:szCs w:val="28"/>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E441010"/>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335D3EFB"/>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350822F1"/>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15:restartNumberingAfterBreak="0">
    <w:nsid w:val="3D60E8BB"/>
    <w:multiLevelType w:val="singleLevel"/>
    <w:tmpl w:val="3D60E8BB"/>
    <w:lvl w:ilvl="0">
      <w:start w:val="1"/>
      <w:numFmt w:val="decimal"/>
      <w:suff w:val="nothing"/>
      <w:lvlText w:val="%1、"/>
      <w:lvlJc w:val="left"/>
      <w:rPr>
        <w:rFonts w:ascii="宋体" w:eastAsia="宋体" w:hAnsi="宋体" w:cstheme="minorEastAsia" w:hint="default"/>
        <w:sz w:val="24"/>
        <w:szCs w:val="24"/>
      </w:rPr>
    </w:lvl>
  </w:abstractNum>
  <w:abstractNum w:abstractNumId="8"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41C8576D"/>
    <w:multiLevelType w:val="multilevel"/>
    <w:tmpl w:val="82D23DAA"/>
    <w:lvl w:ilvl="0">
      <w:start w:val="1"/>
      <w:numFmt w:val="decimal"/>
      <w:lvlText w:val="%1."/>
      <w:lvlJc w:val="left"/>
      <w:pPr>
        <w:ind w:left="425" w:hanging="425"/>
      </w:pPr>
      <w:rPr>
        <w:color w:val="auto"/>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44F10B18"/>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 w15:restartNumberingAfterBreak="0">
    <w:nsid w:val="4732021A"/>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ECC241A"/>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5280452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15:restartNumberingAfterBreak="0">
    <w:nsid w:val="53CC78C5"/>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7" w15:restartNumberingAfterBreak="0">
    <w:nsid w:val="5CD02076"/>
    <w:multiLevelType w:val="multilevel"/>
    <w:tmpl w:val="4588C866"/>
    <w:lvl w:ilvl="0">
      <w:start w:val="1"/>
      <w:numFmt w:val="decimal"/>
      <w:lvlText w:val="%1."/>
      <w:lvlJc w:val="left"/>
      <w:pPr>
        <w:ind w:left="360" w:hanging="360"/>
      </w:pPr>
      <w:rPr>
        <w:rFonts w:asciiTheme="minorEastAsia" w:eastAsiaTheme="minorEastAsia" w:hAnsiTheme="minorEastAsia"/>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800" w:hanging="440"/>
      </w:pPr>
    </w:lvl>
    <w:lvl w:ilvl="2">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5CD02081"/>
    <w:multiLevelType w:val="multilevel"/>
    <w:tmpl w:val="E4F2AFB8"/>
    <w:lvl w:ilvl="0">
      <w:start w:val="1"/>
      <w:numFmt w:val="decimalEnclosedCircle"/>
      <w:lvlText w:val="%1"/>
      <w:lvlJc w:val="left"/>
      <w:pPr>
        <w:ind w:left="3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ind w:left="800" w:hanging="440"/>
      </w:pPr>
    </w:lvl>
    <w:lvl w:ilvl="2">
      <w:start w:val="1"/>
      <w:numFmt w:val="decimalEnclosedCircle"/>
      <w:lvlText w:val="%3"/>
      <w:lvlJc w:val="left"/>
      <w:pPr>
        <w:ind w:left="10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EnclosedCircle"/>
      <w:lvlText w:val="%4"/>
      <w:lvlJc w:val="left"/>
      <w:pPr>
        <w:ind w:left="141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EnclosedCircle"/>
      <w:lvlText w:val="%5"/>
      <w:lvlJc w:val="left"/>
      <w:pPr>
        <w:ind w:left="177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EnclosedCircle"/>
      <w:lvlText w:val="%6"/>
      <w:lvlJc w:val="left"/>
      <w:pPr>
        <w:ind w:left="213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EnclosedCircle"/>
      <w:lvlText w:val="%7"/>
      <w:lvlJc w:val="left"/>
      <w:pPr>
        <w:ind w:left="249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EnclosedCircle"/>
      <w:lvlText w:val="%8"/>
      <w:lvlJc w:val="left"/>
      <w:pPr>
        <w:ind w:left="285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EnclosedCircle"/>
      <w:lvlText w:val="%9"/>
      <w:lvlJc w:val="left"/>
      <w:pPr>
        <w:ind w:left="3210" w:hanging="33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63EBD073"/>
    <w:multiLevelType w:val="singleLevel"/>
    <w:tmpl w:val="63EBD073"/>
    <w:lvl w:ilvl="0">
      <w:start w:val="1"/>
      <w:numFmt w:val="decimal"/>
      <w:lvlText w:val="%1."/>
      <w:lvlJc w:val="left"/>
      <w:pPr>
        <w:ind w:left="425" w:hanging="425"/>
      </w:pPr>
      <w:rPr>
        <w:rFonts w:hint="default"/>
      </w:rPr>
    </w:lvl>
  </w:abstractNum>
  <w:abstractNum w:abstractNumId="20" w15:restartNumberingAfterBreak="0">
    <w:nsid w:val="63EBD218"/>
    <w:multiLevelType w:val="singleLevel"/>
    <w:tmpl w:val="63EBD218"/>
    <w:lvl w:ilvl="0">
      <w:start w:val="5"/>
      <w:numFmt w:val="chineseCounting"/>
      <w:suff w:val="nothing"/>
      <w:lvlText w:val="%1、"/>
      <w:lvlJc w:val="left"/>
    </w:lvl>
  </w:abstractNum>
  <w:abstractNum w:abstractNumId="21" w15:restartNumberingAfterBreak="0">
    <w:nsid w:val="63EBD22B"/>
    <w:multiLevelType w:val="singleLevel"/>
    <w:tmpl w:val="63EBD22B"/>
    <w:lvl w:ilvl="0">
      <w:start w:val="1"/>
      <w:numFmt w:val="decimal"/>
      <w:lvlText w:val="%1."/>
      <w:lvlJc w:val="left"/>
      <w:pPr>
        <w:ind w:left="425" w:hanging="425"/>
      </w:pPr>
      <w:rPr>
        <w:rFonts w:hint="default"/>
      </w:rPr>
    </w:lvl>
  </w:abstractNum>
  <w:abstractNum w:abstractNumId="22"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3" w15:restartNumberingAfterBreak="0">
    <w:nsid w:val="65DE3973"/>
    <w:multiLevelType w:val="singleLevel"/>
    <w:tmpl w:val="65DE3973"/>
    <w:lvl w:ilvl="0">
      <w:start w:val="1"/>
      <w:numFmt w:val="decimal"/>
      <w:suff w:val="nothing"/>
      <w:lvlText w:val="%1、"/>
      <w:lvlJc w:val="left"/>
    </w:lvl>
  </w:abstractNum>
  <w:abstractNum w:abstractNumId="24" w15:restartNumberingAfterBreak="0">
    <w:nsid w:val="66A923D2"/>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68031311"/>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692C1699"/>
    <w:multiLevelType w:val="multilevel"/>
    <w:tmpl w:val="833AE6C4"/>
    <w:lvl w:ilvl="0">
      <w:start w:val="1"/>
      <w:numFmt w:val="decimal"/>
      <w:lvlText w:val="%1."/>
      <w:lvlJc w:val="left"/>
      <w:pPr>
        <w:ind w:left="425" w:hanging="425"/>
      </w:pPr>
    </w:lvl>
    <w:lvl w:ilvl="1">
      <w:start w:val="1"/>
      <w:numFmt w:val="decimal"/>
      <w:lvlText w:val="%2)"/>
      <w:lvlJc w:val="left"/>
      <w:pPr>
        <w:ind w:left="440" w:hanging="440"/>
      </w:pPr>
      <w:rPr>
        <w:rFonts w:asciiTheme="minorEastAsia" w:eastAsiaTheme="minorEastAsia" w:hAnsiTheme="minorEastAsia"/>
        <w:sz w:val="24"/>
        <w:szCs w:val="28"/>
      </w:rPr>
    </w:lvl>
    <w:lvl w:ilvl="2">
      <w:start w:val="1"/>
      <w:numFmt w:val="lowerLetter"/>
      <w:pStyle w:val="4"/>
      <w:lvlText w:val="%3)"/>
      <w:lvlJc w:val="left"/>
      <w:pPr>
        <w:ind w:left="440" w:hanging="440"/>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7" w15:restartNumberingAfterBreak="0">
    <w:nsid w:val="6CE902CE"/>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FE73999"/>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70A415E3"/>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7960351D"/>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15:restartNumberingAfterBreak="0">
    <w:nsid w:val="7B930B0F"/>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15:restartNumberingAfterBreak="0">
    <w:nsid w:val="7C884234"/>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num w:numId="1" w16cid:durableId="1050105867">
    <w:abstractNumId w:val="1"/>
  </w:num>
  <w:num w:numId="2" w16cid:durableId="1529948681">
    <w:abstractNumId w:val="7"/>
  </w:num>
  <w:num w:numId="3" w16cid:durableId="589895795">
    <w:abstractNumId w:val="0"/>
  </w:num>
  <w:num w:numId="4" w16cid:durableId="1481387227">
    <w:abstractNumId w:val="15"/>
  </w:num>
  <w:num w:numId="5" w16cid:durableId="1251158097">
    <w:abstractNumId w:val="23"/>
  </w:num>
  <w:num w:numId="6" w16cid:durableId="1104570983">
    <w:abstractNumId w:val="32"/>
  </w:num>
  <w:num w:numId="7" w16cid:durableId="1981222739">
    <w:abstractNumId w:val="16"/>
  </w:num>
  <w:num w:numId="8" w16cid:durableId="515460641">
    <w:abstractNumId w:val="13"/>
  </w:num>
  <w:num w:numId="9" w16cid:durableId="687954069">
    <w:abstractNumId w:val="10"/>
  </w:num>
  <w:num w:numId="10" w16cid:durableId="283656534">
    <w:abstractNumId w:val="8"/>
  </w:num>
  <w:num w:numId="11" w16cid:durableId="1797945408">
    <w:abstractNumId w:val="6"/>
  </w:num>
  <w:num w:numId="12" w16cid:durableId="381447495">
    <w:abstractNumId w:val="22"/>
  </w:num>
  <w:num w:numId="13" w16cid:durableId="744493530">
    <w:abstractNumId w:val="26"/>
  </w:num>
  <w:num w:numId="14" w16cid:durableId="1217202361">
    <w:abstractNumId w:val="30"/>
  </w:num>
  <w:num w:numId="15" w16cid:durableId="720714063">
    <w:abstractNumId w:val="25"/>
  </w:num>
  <w:num w:numId="16" w16cid:durableId="1354301868">
    <w:abstractNumId w:val="29"/>
  </w:num>
  <w:num w:numId="17" w16cid:durableId="945967679">
    <w:abstractNumId w:val="11"/>
  </w:num>
  <w:num w:numId="18" w16cid:durableId="1083723375">
    <w:abstractNumId w:val="27"/>
  </w:num>
  <w:num w:numId="19" w16cid:durableId="1396079086">
    <w:abstractNumId w:val="4"/>
  </w:num>
  <w:num w:numId="20" w16cid:durableId="1465582658">
    <w:abstractNumId w:val="3"/>
  </w:num>
  <w:num w:numId="21" w16cid:durableId="8408473">
    <w:abstractNumId w:val="31"/>
  </w:num>
  <w:num w:numId="22" w16cid:durableId="773550257">
    <w:abstractNumId w:val="14"/>
  </w:num>
  <w:num w:numId="23" w16cid:durableId="1490631341">
    <w:abstractNumId w:val="12"/>
  </w:num>
  <w:num w:numId="24" w16cid:durableId="1006205950">
    <w:abstractNumId w:val="9"/>
  </w:num>
  <w:num w:numId="25" w16cid:durableId="1043946010">
    <w:abstractNumId w:val="5"/>
  </w:num>
  <w:num w:numId="26" w16cid:durableId="1621106428">
    <w:abstractNumId w:val="2"/>
  </w:num>
  <w:num w:numId="27" w16cid:durableId="283921898">
    <w:abstractNumId w:val="17"/>
  </w:num>
  <w:num w:numId="28" w16cid:durableId="1460034270">
    <w:abstractNumId w:val="18"/>
  </w:num>
  <w:num w:numId="29" w16cid:durableId="756176977">
    <w:abstractNumId w:val="19"/>
  </w:num>
  <w:num w:numId="30" w16cid:durableId="1687057599">
    <w:abstractNumId w:val="20"/>
  </w:num>
  <w:num w:numId="31" w16cid:durableId="468321656">
    <w:abstractNumId w:val="21"/>
  </w:num>
  <w:num w:numId="32" w16cid:durableId="954212535">
    <w:abstractNumId w:val="17"/>
    <w:lvlOverride w:ilvl="0">
      <w:startOverride w:val="1"/>
    </w:lvlOverride>
  </w:num>
  <w:num w:numId="33" w16cid:durableId="1525246887">
    <w:abstractNumId w:val="17"/>
    <w:lvlOverride w:ilvl="0">
      <w:startOverride w:val="1"/>
    </w:lvlOverride>
  </w:num>
  <w:num w:numId="34" w16cid:durableId="1782526812">
    <w:abstractNumId w:val="17"/>
    <w:lvlOverride w:ilvl="0">
      <w:startOverride w:val="1"/>
    </w:lvlOverride>
  </w:num>
  <w:num w:numId="35" w16cid:durableId="2067410725">
    <w:abstractNumId w:val="17"/>
    <w:lvlOverride w:ilvl="0">
      <w:startOverride w:val="1"/>
    </w:lvlOverride>
  </w:num>
  <w:num w:numId="36" w16cid:durableId="1845825965">
    <w:abstractNumId w:val="24"/>
  </w:num>
  <w:num w:numId="37" w16cid:durableId="180954669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064B3932"/>
    <w:rsid w:val="00001274"/>
    <w:rsid w:val="0000273F"/>
    <w:rsid w:val="00004F16"/>
    <w:rsid w:val="00007533"/>
    <w:rsid w:val="00013AF6"/>
    <w:rsid w:val="00016888"/>
    <w:rsid w:val="000175A1"/>
    <w:rsid w:val="0004149A"/>
    <w:rsid w:val="000468DF"/>
    <w:rsid w:val="000476A4"/>
    <w:rsid w:val="00053D56"/>
    <w:rsid w:val="000550DF"/>
    <w:rsid w:val="00057254"/>
    <w:rsid w:val="00065475"/>
    <w:rsid w:val="000750F5"/>
    <w:rsid w:val="00075C29"/>
    <w:rsid w:val="000913E2"/>
    <w:rsid w:val="000A7336"/>
    <w:rsid w:val="000C3FCB"/>
    <w:rsid w:val="000C4D71"/>
    <w:rsid w:val="000D21DE"/>
    <w:rsid w:val="000E4F9C"/>
    <w:rsid w:val="000F4A7A"/>
    <w:rsid w:val="001013BF"/>
    <w:rsid w:val="001024AA"/>
    <w:rsid w:val="00121C8C"/>
    <w:rsid w:val="00122B57"/>
    <w:rsid w:val="00131A14"/>
    <w:rsid w:val="00137C3D"/>
    <w:rsid w:val="00141C91"/>
    <w:rsid w:val="00146B3A"/>
    <w:rsid w:val="00150D8B"/>
    <w:rsid w:val="001528FF"/>
    <w:rsid w:val="0015462A"/>
    <w:rsid w:val="001567D9"/>
    <w:rsid w:val="00157451"/>
    <w:rsid w:val="00177663"/>
    <w:rsid w:val="00180E25"/>
    <w:rsid w:val="001810B1"/>
    <w:rsid w:val="00181F27"/>
    <w:rsid w:val="0018702C"/>
    <w:rsid w:val="001920F8"/>
    <w:rsid w:val="001A602F"/>
    <w:rsid w:val="001B382C"/>
    <w:rsid w:val="001C2E49"/>
    <w:rsid w:val="001D51E9"/>
    <w:rsid w:val="001D7DBA"/>
    <w:rsid w:val="001E2949"/>
    <w:rsid w:val="002003EC"/>
    <w:rsid w:val="00217021"/>
    <w:rsid w:val="00227468"/>
    <w:rsid w:val="00227F7C"/>
    <w:rsid w:val="00232521"/>
    <w:rsid w:val="002430D5"/>
    <w:rsid w:val="002519ED"/>
    <w:rsid w:val="0026466E"/>
    <w:rsid w:val="002734F6"/>
    <w:rsid w:val="00273E85"/>
    <w:rsid w:val="00276085"/>
    <w:rsid w:val="002772F2"/>
    <w:rsid w:val="0028395C"/>
    <w:rsid w:val="002914C5"/>
    <w:rsid w:val="002916D0"/>
    <w:rsid w:val="002961C8"/>
    <w:rsid w:val="002A0DB6"/>
    <w:rsid w:val="002B11B4"/>
    <w:rsid w:val="002D050C"/>
    <w:rsid w:val="002E79FA"/>
    <w:rsid w:val="002F4A08"/>
    <w:rsid w:val="002F6611"/>
    <w:rsid w:val="003029E9"/>
    <w:rsid w:val="00304596"/>
    <w:rsid w:val="00323D5B"/>
    <w:rsid w:val="00326DD0"/>
    <w:rsid w:val="003279AE"/>
    <w:rsid w:val="00332630"/>
    <w:rsid w:val="003365D1"/>
    <w:rsid w:val="003505CB"/>
    <w:rsid w:val="00354BA4"/>
    <w:rsid w:val="003563A6"/>
    <w:rsid w:val="00364286"/>
    <w:rsid w:val="00365C89"/>
    <w:rsid w:val="00370CC6"/>
    <w:rsid w:val="00370D5D"/>
    <w:rsid w:val="0037462F"/>
    <w:rsid w:val="003959B9"/>
    <w:rsid w:val="003A3818"/>
    <w:rsid w:val="003A3C35"/>
    <w:rsid w:val="003B0C53"/>
    <w:rsid w:val="003B11CD"/>
    <w:rsid w:val="003C2034"/>
    <w:rsid w:val="003C599D"/>
    <w:rsid w:val="003D746F"/>
    <w:rsid w:val="003F21B1"/>
    <w:rsid w:val="004003FB"/>
    <w:rsid w:val="00415642"/>
    <w:rsid w:val="004568F9"/>
    <w:rsid w:val="00456BED"/>
    <w:rsid w:val="004743C8"/>
    <w:rsid w:val="004810DA"/>
    <w:rsid w:val="0048359E"/>
    <w:rsid w:val="0049126E"/>
    <w:rsid w:val="004A15C8"/>
    <w:rsid w:val="004A3D1E"/>
    <w:rsid w:val="004A6053"/>
    <w:rsid w:val="004B5FB8"/>
    <w:rsid w:val="004B63F2"/>
    <w:rsid w:val="004C5236"/>
    <w:rsid w:val="004D266D"/>
    <w:rsid w:val="004E30D7"/>
    <w:rsid w:val="004E4558"/>
    <w:rsid w:val="004E52FD"/>
    <w:rsid w:val="004E5C80"/>
    <w:rsid w:val="004F0F1D"/>
    <w:rsid w:val="004F18C0"/>
    <w:rsid w:val="005055E2"/>
    <w:rsid w:val="00506CE9"/>
    <w:rsid w:val="00511438"/>
    <w:rsid w:val="00511D69"/>
    <w:rsid w:val="00513FBE"/>
    <w:rsid w:val="00515BE3"/>
    <w:rsid w:val="0051672B"/>
    <w:rsid w:val="00531740"/>
    <w:rsid w:val="00536C75"/>
    <w:rsid w:val="00541F4F"/>
    <w:rsid w:val="0054536D"/>
    <w:rsid w:val="00547BAB"/>
    <w:rsid w:val="00561CF1"/>
    <w:rsid w:val="00566AF4"/>
    <w:rsid w:val="0057060C"/>
    <w:rsid w:val="00571CFC"/>
    <w:rsid w:val="00585C53"/>
    <w:rsid w:val="005921CB"/>
    <w:rsid w:val="00597533"/>
    <w:rsid w:val="005A5DEC"/>
    <w:rsid w:val="005A6FE0"/>
    <w:rsid w:val="005B7721"/>
    <w:rsid w:val="005D011B"/>
    <w:rsid w:val="005D47CC"/>
    <w:rsid w:val="00601F83"/>
    <w:rsid w:val="00615451"/>
    <w:rsid w:val="006172DE"/>
    <w:rsid w:val="0061751D"/>
    <w:rsid w:val="00622152"/>
    <w:rsid w:val="00627428"/>
    <w:rsid w:val="00631616"/>
    <w:rsid w:val="00634771"/>
    <w:rsid w:val="006457C9"/>
    <w:rsid w:val="00651A24"/>
    <w:rsid w:val="006539F4"/>
    <w:rsid w:val="0065669B"/>
    <w:rsid w:val="00657C78"/>
    <w:rsid w:val="0066546D"/>
    <w:rsid w:val="00666A19"/>
    <w:rsid w:val="006718FF"/>
    <w:rsid w:val="00674062"/>
    <w:rsid w:val="00680949"/>
    <w:rsid w:val="00690519"/>
    <w:rsid w:val="006A52C7"/>
    <w:rsid w:val="006B384E"/>
    <w:rsid w:val="006B3C3D"/>
    <w:rsid w:val="006B452D"/>
    <w:rsid w:val="006B69AA"/>
    <w:rsid w:val="006C361E"/>
    <w:rsid w:val="006C7875"/>
    <w:rsid w:val="006F3D77"/>
    <w:rsid w:val="0070105B"/>
    <w:rsid w:val="007120C5"/>
    <w:rsid w:val="007203AF"/>
    <w:rsid w:val="007205DE"/>
    <w:rsid w:val="007223A4"/>
    <w:rsid w:val="007235E5"/>
    <w:rsid w:val="0074197B"/>
    <w:rsid w:val="00751320"/>
    <w:rsid w:val="00760FD2"/>
    <w:rsid w:val="00762BA6"/>
    <w:rsid w:val="00765F5C"/>
    <w:rsid w:val="0077357B"/>
    <w:rsid w:val="00775864"/>
    <w:rsid w:val="00777455"/>
    <w:rsid w:val="0078309B"/>
    <w:rsid w:val="0078441C"/>
    <w:rsid w:val="0079127C"/>
    <w:rsid w:val="007A4A39"/>
    <w:rsid w:val="007C793C"/>
    <w:rsid w:val="007D0FCA"/>
    <w:rsid w:val="007D1716"/>
    <w:rsid w:val="007D476B"/>
    <w:rsid w:val="007E1B6E"/>
    <w:rsid w:val="007E6215"/>
    <w:rsid w:val="007F235F"/>
    <w:rsid w:val="007F292D"/>
    <w:rsid w:val="007F417C"/>
    <w:rsid w:val="008060DC"/>
    <w:rsid w:val="0081244D"/>
    <w:rsid w:val="00821DD6"/>
    <w:rsid w:val="0083010A"/>
    <w:rsid w:val="008546CF"/>
    <w:rsid w:val="00860B50"/>
    <w:rsid w:val="00860B5C"/>
    <w:rsid w:val="008716B2"/>
    <w:rsid w:val="008829F8"/>
    <w:rsid w:val="0088392D"/>
    <w:rsid w:val="00890CFF"/>
    <w:rsid w:val="0089391C"/>
    <w:rsid w:val="00897587"/>
    <w:rsid w:val="008A57B7"/>
    <w:rsid w:val="008C1C9D"/>
    <w:rsid w:val="008C22A0"/>
    <w:rsid w:val="008C24F7"/>
    <w:rsid w:val="008C3D34"/>
    <w:rsid w:val="008C48D1"/>
    <w:rsid w:val="008F0956"/>
    <w:rsid w:val="008F49BA"/>
    <w:rsid w:val="008F577B"/>
    <w:rsid w:val="00900FA5"/>
    <w:rsid w:val="00901021"/>
    <w:rsid w:val="00910C48"/>
    <w:rsid w:val="00913C5C"/>
    <w:rsid w:val="0092276B"/>
    <w:rsid w:val="00931F7E"/>
    <w:rsid w:val="0093290E"/>
    <w:rsid w:val="009424CA"/>
    <w:rsid w:val="00950C82"/>
    <w:rsid w:val="00951D98"/>
    <w:rsid w:val="00967079"/>
    <w:rsid w:val="00986EBF"/>
    <w:rsid w:val="00991DBC"/>
    <w:rsid w:val="009A00A2"/>
    <w:rsid w:val="009B5110"/>
    <w:rsid w:val="009B5D44"/>
    <w:rsid w:val="009C4DB3"/>
    <w:rsid w:val="009C7E8F"/>
    <w:rsid w:val="009D18DF"/>
    <w:rsid w:val="009E7A02"/>
    <w:rsid w:val="009F52B6"/>
    <w:rsid w:val="009F6584"/>
    <w:rsid w:val="009F6826"/>
    <w:rsid w:val="00A11500"/>
    <w:rsid w:val="00A13F61"/>
    <w:rsid w:val="00A15C36"/>
    <w:rsid w:val="00A20F77"/>
    <w:rsid w:val="00A311AA"/>
    <w:rsid w:val="00A454C7"/>
    <w:rsid w:val="00A6312B"/>
    <w:rsid w:val="00A72752"/>
    <w:rsid w:val="00A76DB9"/>
    <w:rsid w:val="00A76F58"/>
    <w:rsid w:val="00A81F1B"/>
    <w:rsid w:val="00A83AD6"/>
    <w:rsid w:val="00A86367"/>
    <w:rsid w:val="00A9052F"/>
    <w:rsid w:val="00A93D43"/>
    <w:rsid w:val="00A9723D"/>
    <w:rsid w:val="00AA28FB"/>
    <w:rsid w:val="00AB2813"/>
    <w:rsid w:val="00AB6A2F"/>
    <w:rsid w:val="00AC4066"/>
    <w:rsid w:val="00AD4F24"/>
    <w:rsid w:val="00AE01C7"/>
    <w:rsid w:val="00AE1375"/>
    <w:rsid w:val="00AE1B87"/>
    <w:rsid w:val="00AE4192"/>
    <w:rsid w:val="00AE4B66"/>
    <w:rsid w:val="00AE5175"/>
    <w:rsid w:val="00AF768A"/>
    <w:rsid w:val="00AF7EBC"/>
    <w:rsid w:val="00B00C4B"/>
    <w:rsid w:val="00B04942"/>
    <w:rsid w:val="00B20169"/>
    <w:rsid w:val="00B2046B"/>
    <w:rsid w:val="00B22425"/>
    <w:rsid w:val="00B31E2E"/>
    <w:rsid w:val="00B367A6"/>
    <w:rsid w:val="00B43EC7"/>
    <w:rsid w:val="00B45DF2"/>
    <w:rsid w:val="00B46F18"/>
    <w:rsid w:val="00B57708"/>
    <w:rsid w:val="00B64710"/>
    <w:rsid w:val="00B64855"/>
    <w:rsid w:val="00B64CE6"/>
    <w:rsid w:val="00B652A2"/>
    <w:rsid w:val="00B66288"/>
    <w:rsid w:val="00B70182"/>
    <w:rsid w:val="00B751B0"/>
    <w:rsid w:val="00B813E9"/>
    <w:rsid w:val="00B86B9A"/>
    <w:rsid w:val="00B93435"/>
    <w:rsid w:val="00B9434B"/>
    <w:rsid w:val="00B96A59"/>
    <w:rsid w:val="00BA04D5"/>
    <w:rsid w:val="00BA1EE5"/>
    <w:rsid w:val="00BA309F"/>
    <w:rsid w:val="00BB33D2"/>
    <w:rsid w:val="00BC0CA8"/>
    <w:rsid w:val="00BC1D73"/>
    <w:rsid w:val="00BC4384"/>
    <w:rsid w:val="00BD2A2C"/>
    <w:rsid w:val="00BD4E29"/>
    <w:rsid w:val="00BE6B99"/>
    <w:rsid w:val="00BF17DC"/>
    <w:rsid w:val="00BF1EF5"/>
    <w:rsid w:val="00BF2135"/>
    <w:rsid w:val="00BF4ABB"/>
    <w:rsid w:val="00C02C60"/>
    <w:rsid w:val="00C0466C"/>
    <w:rsid w:val="00C069BB"/>
    <w:rsid w:val="00C11B79"/>
    <w:rsid w:val="00C17C53"/>
    <w:rsid w:val="00C23755"/>
    <w:rsid w:val="00C274F0"/>
    <w:rsid w:val="00C275F6"/>
    <w:rsid w:val="00C35523"/>
    <w:rsid w:val="00C437F8"/>
    <w:rsid w:val="00C50387"/>
    <w:rsid w:val="00C651D2"/>
    <w:rsid w:val="00C72B56"/>
    <w:rsid w:val="00C76CB7"/>
    <w:rsid w:val="00C77328"/>
    <w:rsid w:val="00C97263"/>
    <w:rsid w:val="00CA1CD9"/>
    <w:rsid w:val="00CA3220"/>
    <w:rsid w:val="00CA737A"/>
    <w:rsid w:val="00CB178E"/>
    <w:rsid w:val="00CB5FDD"/>
    <w:rsid w:val="00CC09EE"/>
    <w:rsid w:val="00CC3041"/>
    <w:rsid w:val="00CD5972"/>
    <w:rsid w:val="00CE44C0"/>
    <w:rsid w:val="00CE73AE"/>
    <w:rsid w:val="00CE7A4F"/>
    <w:rsid w:val="00D01009"/>
    <w:rsid w:val="00D12930"/>
    <w:rsid w:val="00D218CA"/>
    <w:rsid w:val="00D37B71"/>
    <w:rsid w:val="00D40112"/>
    <w:rsid w:val="00D441C1"/>
    <w:rsid w:val="00D45376"/>
    <w:rsid w:val="00D463E8"/>
    <w:rsid w:val="00D55288"/>
    <w:rsid w:val="00D55BAA"/>
    <w:rsid w:val="00D726E1"/>
    <w:rsid w:val="00D76B82"/>
    <w:rsid w:val="00D76FAC"/>
    <w:rsid w:val="00D77FD8"/>
    <w:rsid w:val="00DA260D"/>
    <w:rsid w:val="00DB6428"/>
    <w:rsid w:val="00DC0BF2"/>
    <w:rsid w:val="00DC0C80"/>
    <w:rsid w:val="00DD1BC2"/>
    <w:rsid w:val="00DD2629"/>
    <w:rsid w:val="00DE65B8"/>
    <w:rsid w:val="00DE7DAD"/>
    <w:rsid w:val="00DF4178"/>
    <w:rsid w:val="00E01F78"/>
    <w:rsid w:val="00E03990"/>
    <w:rsid w:val="00E05052"/>
    <w:rsid w:val="00E12D13"/>
    <w:rsid w:val="00E13F1F"/>
    <w:rsid w:val="00E23602"/>
    <w:rsid w:val="00E24B08"/>
    <w:rsid w:val="00E30EDF"/>
    <w:rsid w:val="00E335AC"/>
    <w:rsid w:val="00E444F4"/>
    <w:rsid w:val="00E5385A"/>
    <w:rsid w:val="00E550C0"/>
    <w:rsid w:val="00E66E20"/>
    <w:rsid w:val="00E7558F"/>
    <w:rsid w:val="00E76AB8"/>
    <w:rsid w:val="00E93BA9"/>
    <w:rsid w:val="00EA030E"/>
    <w:rsid w:val="00EA3AFD"/>
    <w:rsid w:val="00EA4BAB"/>
    <w:rsid w:val="00EB6DEC"/>
    <w:rsid w:val="00EC0CA9"/>
    <w:rsid w:val="00EE6780"/>
    <w:rsid w:val="00EF0402"/>
    <w:rsid w:val="00EF39C5"/>
    <w:rsid w:val="00F1411E"/>
    <w:rsid w:val="00F14D9C"/>
    <w:rsid w:val="00F231D6"/>
    <w:rsid w:val="00F27F49"/>
    <w:rsid w:val="00F31DA5"/>
    <w:rsid w:val="00F40745"/>
    <w:rsid w:val="00F449F5"/>
    <w:rsid w:val="00F47776"/>
    <w:rsid w:val="00F60AA6"/>
    <w:rsid w:val="00F848B7"/>
    <w:rsid w:val="00F91219"/>
    <w:rsid w:val="00F96B7B"/>
    <w:rsid w:val="00F972AF"/>
    <w:rsid w:val="00FA2B10"/>
    <w:rsid w:val="00FA6D68"/>
    <w:rsid w:val="00FB2147"/>
    <w:rsid w:val="00FC2D56"/>
    <w:rsid w:val="00FC5142"/>
    <w:rsid w:val="00FC534B"/>
    <w:rsid w:val="00FE4ABD"/>
    <w:rsid w:val="00FE50AB"/>
    <w:rsid w:val="00FF3735"/>
    <w:rsid w:val="064B3932"/>
    <w:rsid w:val="07D52B77"/>
    <w:rsid w:val="16807AF1"/>
    <w:rsid w:val="230A5554"/>
    <w:rsid w:val="268F4E04"/>
    <w:rsid w:val="2BA537E5"/>
    <w:rsid w:val="2EE92BF9"/>
    <w:rsid w:val="38551EC1"/>
    <w:rsid w:val="3C510C98"/>
    <w:rsid w:val="3FC45FF9"/>
    <w:rsid w:val="46210C57"/>
    <w:rsid w:val="476561F7"/>
    <w:rsid w:val="4A3057A2"/>
    <w:rsid w:val="4D075F5D"/>
    <w:rsid w:val="7D597A11"/>
    <w:rsid w:val="7F15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49F4E8"/>
  <w15:docId w15:val="{0520FAD3-0DCB-4622-9A00-312AFCAEA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lsdException w:name="caption" w:semiHidden="1" w:unhideWhenUsed="1" w:qFormat="1"/>
    <w:lsdException w:name="Title" w:qFormat="1"/>
    <w:lsdException w:name="Default Paragraph Font" w:semiHidden="1" w:qFormat="1"/>
    <w:lsdException w:name="Body Text" w:uiPriority="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sid w:val="00775864"/>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utoSpaceDE w:val="0"/>
      <w:autoSpaceDN w:val="0"/>
      <w:adjustRightInd w:val="0"/>
      <w:ind w:firstLine="420"/>
      <w:jc w:val="left"/>
      <w:textAlignment w:val="baseline"/>
    </w:pPr>
    <w:rPr>
      <w:rFonts w:ascii="宋体"/>
      <w:sz w:val="34"/>
    </w:rPr>
  </w:style>
  <w:style w:type="paragraph" w:styleId="a4">
    <w:name w:val="Body Text"/>
    <w:basedOn w:val="a"/>
    <w:uiPriority w:val="1"/>
    <w:qFormat/>
    <w:pPr>
      <w:autoSpaceDE w:val="0"/>
      <w:autoSpaceDN w:val="0"/>
      <w:jc w:val="left"/>
    </w:pPr>
    <w:rPr>
      <w:rFonts w:ascii="宋体" w:hAnsi="宋体" w:cs="宋体"/>
      <w:kern w:val="0"/>
      <w:sz w:val="24"/>
      <w:szCs w:val="24"/>
      <w:lang w:eastAsia="en-US"/>
    </w:rPr>
  </w:style>
  <w:style w:type="character" w:styleId="a5">
    <w:name w:val="Hyperlink"/>
    <w:basedOn w:val="a1"/>
    <w:uiPriority w:val="99"/>
    <w:unhideWhenUsed/>
    <w:qFormat/>
    <w:rPr>
      <w:color w:val="0563C1" w:themeColor="hyperlink"/>
      <w:u w:val="single"/>
    </w:rPr>
  </w:style>
  <w:style w:type="paragraph" w:styleId="a6">
    <w:name w:val="List Paragraph"/>
    <w:basedOn w:val="a"/>
    <w:uiPriority w:val="34"/>
    <w:qFormat/>
    <w:pPr>
      <w:ind w:firstLineChars="200" w:firstLine="420"/>
    </w:pPr>
  </w:style>
  <w:style w:type="paragraph" w:customStyle="1" w:styleId="title0011">
    <w:name w:val="title001.1"/>
    <w:qFormat/>
    <w:pPr>
      <w:numPr>
        <w:numId w:val="1"/>
      </w:numPr>
      <w:spacing w:beforeLines="50" w:before="50" w:line="360" w:lineRule="auto"/>
      <w:ind w:rightChars="100" w:right="100"/>
      <w:outlineLvl w:val="1"/>
    </w:pPr>
    <w:rPr>
      <w:rFonts w:eastAsia="宋体"/>
      <w:b/>
      <w:bCs/>
      <w:kern w:val="2"/>
      <w:sz w:val="21"/>
      <w:szCs w:val="22"/>
    </w:rPr>
  </w:style>
  <w:style w:type="paragraph" w:styleId="a7">
    <w:name w:val="header"/>
    <w:basedOn w:val="a"/>
    <w:link w:val="a8"/>
    <w:rsid w:val="0021702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1"/>
    <w:link w:val="a7"/>
    <w:rsid w:val="00217021"/>
    <w:rPr>
      <w:rFonts w:eastAsia="宋体"/>
      <w:kern w:val="2"/>
      <w:sz w:val="18"/>
      <w:szCs w:val="18"/>
    </w:rPr>
  </w:style>
  <w:style w:type="paragraph" w:styleId="a9">
    <w:name w:val="footer"/>
    <w:basedOn w:val="a"/>
    <w:link w:val="aa"/>
    <w:uiPriority w:val="99"/>
    <w:rsid w:val="00217021"/>
    <w:pPr>
      <w:tabs>
        <w:tab w:val="center" w:pos="4153"/>
        <w:tab w:val="right" w:pos="8306"/>
      </w:tabs>
      <w:snapToGrid w:val="0"/>
      <w:jc w:val="left"/>
    </w:pPr>
    <w:rPr>
      <w:sz w:val="18"/>
      <w:szCs w:val="18"/>
    </w:rPr>
  </w:style>
  <w:style w:type="character" w:customStyle="1" w:styleId="aa">
    <w:name w:val="页脚 字符"/>
    <w:basedOn w:val="a1"/>
    <w:link w:val="a9"/>
    <w:uiPriority w:val="99"/>
    <w:rsid w:val="00217021"/>
    <w:rPr>
      <w:rFonts w:eastAsia="宋体"/>
      <w:kern w:val="2"/>
      <w:sz w:val="18"/>
      <w:szCs w:val="18"/>
    </w:rPr>
  </w:style>
  <w:style w:type="paragraph" w:styleId="ab">
    <w:name w:val="Date"/>
    <w:basedOn w:val="a"/>
    <w:next w:val="a"/>
    <w:link w:val="ac"/>
    <w:rsid w:val="00217021"/>
    <w:pPr>
      <w:ind w:leftChars="2500" w:left="100"/>
    </w:pPr>
  </w:style>
  <w:style w:type="character" w:customStyle="1" w:styleId="ac">
    <w:name w:val="日期 字符"/>
    <w:basedOn w:val="a1"/>
    <w:link w:val="ab"/>
    <w:rsid w:val="00217021"/>
    <w:rPr>
      <w:rFonts w:eastAsia="宋体"/>
      <w:kern w:val="2"/>
      <w:sz w:val="21"/>
      <w:szCs w:val="22"/>
    </w:rPr>
  </w:style>
  <w:style w:type="character" w:customStyle="1" w:styleId="font01">
    <w:name w:val="font01"/>
    <w:basedOn w:val="a1"/>
    <w:rsid w:val="00D37B71"/>
    <w:rPr>
      <w:rFonts w:ascii="等线" w:eastAsia="等线" w:hAnsi="等线" w:hint="eastAsia"/>
      <w:b w:val="0"/>
      <w:bCs w:val="0"/>
      <w:i w:val="0"/>
      <w:iCs w:val="0"/>
      <w:strike w:val="0"/>
      <w:dstrike w:val="0"/>
      <w:color w:val="000000"/>
      <w:sz w:val="24"/>
      <w:szCs w:val="24"/>
      <w:u w:val="none"/>
      <w:effect w:val="none"/>
    </w:rPr>
  </w:style>
  <w:style w:type="character" w:customStyle="1" w:styleId="font11">
    <w:name w:val="font11"/>
    <w:basedOn w:val="a1"/>
    <w:rsid w:val="00A9052F"/>
    <w:rPr>
      <w:rFonts w:ascii="微软雅黑" w:eastAsia="微软雅黑" w:hAnsi="微软雅黑" w:hint="eastAsia"/>
      <w:b w:val="0"/>
      <w:bCs w:val="0"/>
      <w:i w:val="0"/>
      <w:iCs w:val="0"/>
      <w:strike w:val="0"/>
      <w:dstrike w:val="0"/>
      <w:color w:val="000000"/>
      <w:sz w:val="18"/>
      <w:szCs w:val="18"/>
      <w:u w:val="none"/>
      <w:effect w:val="none"/>
    </w:rPr>
  </w:style>
  <w:style w:type="table" w:customStyle="1" w:styleId="TableNormal">
    <w:name w:val="Table Normal"/>
    <w:uiPriority w:val="2"/>
    <w:semiHidden/>
    <w:unhideWhenUsed/>
    <w:qFormat/>
    <w:rsid w:val="008F0956"/>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F0956"/>
    <w:pPr>
      <w:autoSpaceDE w:val="0"/>
      <w:autoSpaceDN w:val="0"/>
      <w:jc w:val="left"/>
    </w:pPr>
    <w:rPr>
      <w:rFonts w:ascii="宋体" w:hAnsi="宋体" w:cs="宋体"/>
      <w:kern w:val="0"/>
      <w:sz w:val="22"/>
      <w:lang w:eastAsia="en-US"/>
    </w:rPr>
  </w:style>
  <w:style w:type="paragraph" w:customStyle="1" w:styleId="ad">
    <w:name w:val="页眉与页脚"/>
    <w:qFormat/>
    <w:rsid w:val="002734F6"/>
    <w:pPr>
      <w:framePr w:wrap="around" w:hAnchor="text" w:y="1"/>
      <w:tabs>
        <w:tab w:val="right" w:pos="9020"/>
      </w:tabs>
    </w:pPr>
    <w:rPr>
      <w:rFonts w:ascii="Helvetica Neue" w:eastAsia="Arial Unicode MS" w:hAnsi="Helvetica Neue" w:cs="Arial Unicode MS"/>
      <w:color w:val="000000"/>
      <w:sz w:val="24"/>
      <w:szCs w:val="24"/>
    </w:rPr>
  </w:style>
  <w:style w:type="paragraph" w:customStyle="1" w:styleId="Ae">
    <w:name w:val="页眉与页脚 A"/>
    <w:qFormat/>
    <w:rsid w:val="002734F6"/>
    <w:pPr>
      <w:framePr w:wrap="around" w:hAnchor="text" w:y="1"/>
      <w:tabs>
        <w:tab w:val="right" w:pos="9020"/>
      </w:tabs>
    </w:pPr>
    <w:rPr>
      <w:rFonts w:ascii="Helvetica" w:eastAsia="Arial Unicode MS" w:hAnsi="Helvetica" w:cs="Arial Unicode MS"/>
      <w:color w:val="000000"/>
      <w:sz w:val="24"/>
      <w:szCs w:val="24"/>
      <w:u w:color="000000"/>
    </w:rPr>
  </w:style>
  <w:style w:type="paragraph" w:customStyle="1" w:styleId="Af">
    <w:name w:val="正文 A"/>
    <w:qFormat/>
    <w:rsid w:val="002734F6"/>
    <w:pPr>
      <w:framePr w:wrap="around" w:hAnchor="text" w:y="1"/>
    </w:pPr>
    <w:rPr>
      <w:rFonts w:ascii="Arial Unicode MS" w:eastAsia="Arial Unicode MS" w:hAnsi="Arial Unicode MS" w:cs="Arial Unicode MS" w:hint="eastAsia"/>
      <w:color w:val="000000"/>
      <w:sz w:val="22"/>
      <w:szCs w:val="22"/>
      <w:u w:color="000000"/>
      <w:lang w:val="zh-TW" w:eastAsia="zh-TW"/>
    </w:rPr>
  </w:style>
  <w:style w:type="paragraph" w:customStyle="1" w:styleId="4">
    <w:name w:val="4级样式"/>
    <w:basedOn w:val="a"/>
    <w:link w:val="40"/>
    <w:qFormat/>
    <w:rsid w:val="00D40112"/>
    <w:pPr>
      <w:numPr>
        <w:ilvl w:val="2"/>
        <w:numId w:val="13"/>
      </w:numPr>
      <w:spacing w:line="360" w:lineRule="auto"/>
      <w:ind w:left="1134" w:hanging="425"/>
      <w:outlineLvl w:val="1"/>
    </w:pPr>
  </w:style>
  <w:style w:type="character" w:customStyle="1" w:styleId="40">
    <w:name w:val="4级样式 字符"/>
    <w:basedOn w:val="a1"/>
    <w:link w:val="4"/>
    <w:rsid w:val="00D40112"/>
    <w:rPr>
      <w:rFonts w:eastAsia="宋体"/>
      <w:kern w:val="2"/>
      <w:sz w:val="21"/>
      <w:szCs w:val="22"/>
    </w:rPr>
  </w:style>
  <w:style w:type="paragraph" w:styleId="af0">
    <w:name w:val="Revision"/>
    <w:hidden/>
    <w:uiPriority w:val="99"/>
    <w:semiHidden/>
    <w:rsid w:val="00B367A6"/>
    <w:rPr>
      <w:rFonts w:eastAsia="宋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914398">
      <w:bodyDiv w:val="1"/>
      <w:marLeft w:val="0"/>
      <w:marRight w:val="0"/>
      <w:marTop w:val="0"/>
      <w:marBottom w:val="0"/>
      <w:divBdr>
        <w:top w:val="none" w:sz="0" w:space="0" w:color="auto"/>
        <w:left w:val="none" w:sz="0" w:space="0" w:color="auto"/>
        <w:bottom w:val="none" w:sz="0" w:space="0" w:color="auto"/>
        <w:right w:val="none" w:sz="0" w:space="0" w:color="auto"/>
      </w:divBdr>
    </w:div>
    <w:div w:id="1899515651">
      <w:bodyDiv w:val="1"/>
      <w:marLeft w:val="0"/>
      <w:marRight w:val="0"/>
      <w:marTop w:val="0"/>
      <w:marBottom w:val="0"/>
      <w:divBdr>
        <w:top w:val="none" w:sz="0" w:space="0" w:color="auto"/>
        <w:left w:val="none" w:sz="0" w:space="0" w:color="auto"/>
        <w:bottom w:val="none" w:sz="0" w:space="0" w:color="auto"/>
        <w:right w:val="none" w:sz="0" w:space="0" w:color="auto"/>
      </w:divBdr>
    </w:div>
    <w:div w:id="19471071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cgp.g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gcjisb83880791@126.com" TargetMode="External"/><Relationship Id="rId4" Type="http://schemas.openxmlformats.org/officeDocument/2006/relationships/settings" Target="settings.xml"/><Relationship Id="rId9" Type="http://schemas.openxmlformats.org/officeDocument/2006/relationships/hyperlink" Target="http://www.ccgp.gov.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17F74-D869-4792-BA4D-8837FFC23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2792</TotalTime>
  <Pages>24</Pages>
  <Words>2312</Words>
  <Characters>13182</Characters>
  <Application>Microsoft Office Word</Application>
  <DocSecurity>0</DocSecurity>
  <Lines>109</Lines>
  <Paragraphs>30</Paragraphs>
  <ScaleCrop>false</ScaleCrop>
  <Company/>
  <LinksUpToDate>false</LinksUpToDate>
  <CharactersWithSpaces>15464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17</cp:revision>
  <dcterms:created xsi:type="dcterms:W3CDTF">2023-03-22T02:26:00Z</dcterms:created>
  <dcterms:modified xsi:type="dcterms:W3CDTF">2023-08-15T06:19:00Z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A5C917AC4B524E91836833D9E9F8EFE9</vt:lpwstr>
  </property>
</Properties>
</file>